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DEC" w:rsidRDefault="00823DEC" w:rsidP="00823DEC">
      <w:pPr>
        <w:pStyle w:val="a5"/>
        <w:widowControl w:val="0"/>
        <w:tabs>
          <w:tab w:val="left" w:pos="1770"/>
          <w:tab w:val="center" w:pos="5089"/>
          <w:tab w:val="left" w:pos="6609"/>
        </w:tabs>
        <w:ind w:left="-426" w:firstLine="966"/>
        <w:jc w:val="center"/>
        <w:rPr>
          <w:b/>
          <w:color w:val="002060"/>
          <w:sz w:val="36"/>
          <w:szCs w:val="36"/>
        </w:rPr>
      </w:pPr>
      <w:r w:rsidRPr="00823DEC">
        <w:rPr>
          <w:b/>
          <w:color w:val="002060"/>
          <w:sz w:val="36"/>
          <w:szCs w:val="36"/>
        </w:rPr>
        <w:t xml:space="preserve">Планируемые результаты освоения Программы </w:t>
      </w:r>
    </w:p>
    <w:p w:rsidR="00823DEC" w:rsidRPr="00823DEC" w:rsidRDefault="00823DEC" w:rsidP="00823DEC">
      <w:pPr>
        <w:pStyle w:val="a5"/>
        <w:widowControl w:val="0"/>
        <w:tabs>
          <w:tab w:val="left" w:pos="1770"/>
          <w:tab w:val="center" w:pos="5089"/>
          <w:tab w:val="left" w:pos="6609"/>
        </w:tabs>
        <w:ind w:left="-426" w:firstLine="966"/>
        <w:jc w:val="center"/>
        <w:rPr>
          <w:b/>
          <w:color w:val="002060"/>
          <w:sz w:val="36"/>
          <w:szCs w:val="36"/>
        </w:rPr>
      </w:pPr>
      <w:r w:rsidRPr="00823DEC">
        <w:rPr>
          <w:b/>
          <w:color w:val="002060"/>
          <w:sz w:val="36"/>
          <w:szCs w:val="36"/>
        </w:rPr>
        <w:t>к концу дошкольного возраста</w:t>
      </w:r>
    </w:p>
    <w:p w:rsidR="00823DEC" w:rsidRDefault="00823DEC" w:rsidP="00823DEC">
      <w:pPr>
        <w:pStyle w:val="a3"/>
        <w:widowControl w:val="0"/>
        <w:spacing w:before="0" w:beforeAutospacing="0" w:after="0" w:afterAutospacing="0"/>
        <w:ind w:left="-426" w:firstLine="966"/>
        <w:jc w:val="center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>Планируемые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к концу дошкольного образования.</w:t>
      </w:r>
    </w:p>
    <w:p w:rsidR="00CA603C" w:rsidRPr="006363F5" w:rsidRDefault="00CA603C" w:rsidP="00CA603C">
      <w:pPr>
        <w:pStyle w:val="a3"/>
        <w:widowControl w:val="0"/>
        <w:spacing w:before="0" w:beforeAutospacing="0" w:after="0" w:afterAutospacing="0"/>
        <w:ind w:left="-426" w:firstLine="966"/>
        <w:rPr>
          <w:rFonts w:eastAsiaTheme="minorEastAsia"/>
          <w:b/>
          <w:color w:val="002060"/>
          <w:sz w:val="32"/>
          <w:szCs w:val="32"/>
        </w:rPr>
      </w:pPr>
      <w:r w:rsidRPr="006363F5">
        <w:rPr>
          <w:rFonts w:eastAsiaTheme="minorEastAsia"/>
          <w:b/>
          <w:color w:val="002060"/>
          <w:sz w:val="32"/>
          <w:szCs w:val="32"/>
        </w:rPr>
        <w:t xml:space="preserve">Ребенок способен к следующему: 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позитивному мировосприятию;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</w:t>
      </w:r>
      <w:proofErr w:type="spellStart"/>
      <w:r w:rsidRPr="00823DEC">
        <w:rPr>
          <w:rFonts w:eastAsiaTheme="minorEastAsia"/>
          <w:sz w:val="32"/>
          <w:szCs w:val="32"/>
        </w:rPr>
        <w:t>самопринятию</w:t>
      </w:r>
      <w:proofErr w:type="spellEnd"/>
      <w:r w:rsidRPr="00823DEC">
        <w:rPr>
          <w:rFonts w:eastAsiaTheme="minorEastAsia"/>
          <w:sz w:val="32"/>
          <w:szCs w:val="32"/>
        </w:rPr>
        <w:t xml:space="preserve"> и адекватной самооценке, уважению себя и других;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сочувствию другим людям (взрослым и сверстникам); </w:t>
      </w:r>
    </w:p>
    <w:p w:rsidR="00CA603C" w:rsidRPr="00823DEC" w:rsidRDefault="00571AB8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5118EC">
        <w:rPr>
          <w:rFonts w:eastAsiaTheme="minor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2590800" cy="3448050"/>
            <wp:effectExtent l="0" t="0" r="0" b="0"/>
            <wp:wrapSquare wrapText="bothSides"/>
            <wp:docPr id="5" name="Рисунок 5" descr="C:\Users\МАДОУ детский сад 16\Desktop\фото выпуск 2020\фото средняя 17\соц-эмоц\IMG_20180313_15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ОУ детский сад 16\Desktop\фото выпуск 2020\фото средняя 17\соц-эмоц\IMG_20180313_153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" t="19921" r="18703"/>
                    <a:stretch/>
                  </pic:blipFill>
                  <pic:spPr bwMode="auto">
                    <a:xfrm>
                      <a:off x="0" y="0"/>
                      <a:ext cx="25908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03C" w:rsidRPr="00823DEC">
        <w:rPr>
          <w:rFonts w:eastAsiaTheme="minorEastAsia"/>
          <w:sz w:val="32"/>
          <w:szCs w:val="32"/>
        </w:rPr>
        <w:t xml:space="preserve">− </w:t>
      </w:r>
      <w:proofErr w:type="spellStart"/>
      <w:r w:rsidR="00CA603C" w:rsidRPr="00823DEC">
        <w:rPr>
          <w:rFonts w:eastAsiaTheme="minorEastAsia"/>
          <w:sz w:val="32"/>
          <w:szCs w:val="32"/>
        </w:rPr>
        <w:t>эмпатии</w:t>
      </w:r>
      <w:proofErr w:type="spellEnd"/>
      <w:r w:rsidR="00CA603C" w:rsidRPr="00823DEC">
        <w:rPr>
          <w:rFonts w:eastAsiaTheme="minorEastAsia"/>
          <w:sz w:val="32"/>
          <w:szCs w:val="32"/>
        </w:rPr>
        <w:t xml:space="preserve"> (проецированию на себя чувств, состояний, переживаний других людей, сопереживанию)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проявлениям заботы о близких; 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безусловному принятию человека с любыми отличиями;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совместной со взрослыми и самостоятельной творческой деятельности;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осуществлению свободного выбора; 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проявлению инициативы и независимости в мышлении и поступках;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поиску нестандартных решений в сложных ситуациях;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ответственности за свои слова, за свои действия;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прогнозированию последствий своих действий; </w:t>
      </w:r>
    </w:p>
    <w:p w:rsidR="00CA603C" w:rsidRDefault="00571AB8" w:rsidP="00CA603C">
      <w:pPr>
        <w:pStyle w:val="a3"/>
        <w:widowControl w:val="0"/>
        <w:spacing w:before="0" w:beforeAutospacing="0" w:after="0" w:afterAutospacing="0"/>
        <w:ind w:left="-426" w:firstLine="966"/>
        <w:rPr>
          <w:rFonts w:eastAsiaTheme="minorEastAsia"/>
          <w:sz w:val="32"/>
          <w:szCs w:val="32"/>
        </w:rPr>
      </w:pPr>
      <w:r w:rsidRPr="00571AB8">
        <w:rPr>
          <w:rFonts w:eastAsiaTheme="minorEastAsia"/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4128770</wp:posOffset>
            </wp:positionH>
            <wp:positionV relativeFrom="paragraph">
              <wp:posOffset>231775</wp:posOffset>
            </wp:positionV>
            <wp:extent cx="2143125" cy="2681605"/>
            <wp:effectExtent l="0" t="0" r="9525" b="4445"/>
            <wp:wrapTight wrapText="bothSides">
              <wp:wrapPolygon edited="0">
                <wp:start x="0" y="0"/>
                <wp:lineTo x="0" y="21482"/>
                <wp:lineTo x="21504" y="21482"/>
                <wp:lineTo x="21504" y="0"/>
                <wp:lineTo x="0" y="0"/>
              </wp:wrapPolygon>
            </wp:wrapTight>
            <wp:docPr id="7" name="Рисунок 7" descr="C:\Users\МАДОУ детский сад 16\Desktop\фото выпуск 2020\фото средняя 17\соц-эмоц\IMG_20180313_15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ОУ детский сад 16\Desktop\фото выпуск 2020\фото средняя 17\соц-эмоц\IMG_20180313_153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1" b="1074"/>
                    <a:stretch/>
                  </pic:blipFill>
                  <pic:spPr bwMode="auto">
                    <a:xfrm>
                      <a:off x="0" y="0"/>
                      <a:ext cx="214312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03C" w:rsidRPr="00823DEC">
        <w:rPr>
          <w:rFonts w:eastAsiaTheme="minorEastAsia"/>
          <w:sz w:val="32"/>
          <w:szCs w:val="32"/>
        </w:rPr>
        <w:t xml:space="preserve">− ситуативной адаптации в незнакомых ситуациях.  </w:t>
      </w:r>
    </w:p>
    <w:p w:rsidR="006363F5" w:rsidRDefault="006363F5" w:rsidP="00CA603C">
      <w:pPr>
        <w:rPr>
          <w:rFonts w:eastAsiaTheme="minorEastAsia"/>
          <w:b/>
          <w:sz w:val="32"/>
          <w:szCs w:val="32"/>
        </w:rPr>
      </w:pPr>
    </w:p>
    <w:p w:rsidR="00CA603C" w:rsidRPr="006363F5" w:rsidRDefault="00571AB8" w:rsidP="00CA603C">
      <w:pPr>
        <w:rPr>
          <w:rFonts w:eastAsiaTheme="minorEastAsia"/>
          <w:b/>
          <w:color w:val="002060"/>
          <w:sz w:val="32"/>
          <w:szCs w:val="32"/>
        </w:rPr>
      </w:pPr>
      <w:r w:rsidRPr="006363F5">
        <w:rPr>
          <w:rFonts w:eastAsiaTheme="minorEastAsia"/>
          <w:b/>
          <w:color w:val="002060"/>
          <w:sz w:val="32"/>
          <w:szCs w:val="32"/>
        </w:rPr>
        <w:t xml:space="preserve"> </w:t>
      </w:r>
      <w:r w:rsidR="00CA603C" w:rsidRPr="006363F5">
        <w:rPr>
          <w:rFonts w:eastAsiaTheme="minorEastAsia"/>
          <w:b/>
          <w:color w:val="002060"/>
          <w:sz w:val="32"/>
          <w:szCs w:val="32"/>
        </w:rPr>
        <w:t xml:space="preserve">Ребенок умеет: </w:t>
      </w:r>
    </w:p>
    <w:p w:rsidR="00571AB8" w:rsidRPr="00823DEC" w:rsidRDefault="00571AB8" w:rsidP="00CA603C">
      <w:pPr>
        <w:rPr>
          <w:rFonts w:eastAsiaTheme="minorEastAsia"/>
          <w:b/>
          <w:sz w:val="32"/>
          <w:szCs w:val="32"/>
        </w:rPr>
      </w:pPr>
    </w:p>
    <w:p w:rsidR="00571AB8" w:rsidRDefault="00CA603C" w:rsidP="00571AB8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распознавать и выражать эмоции (развитый эмоциональный интеллект); </w:t>
      </w:r>
    </w:p>
    <w:p w:rsidR="00CA603C" w:rsidRPr="00823DEC" w:rsidRDefault="00571AB8" w:rsidP="00571AB8">
      <w:pPr>
        <w:ind w:firstLine="33"/>
        <w:jc w:val="both"/>
        <w:rPr>
          <w:rFonts w:eastAsiaTheme="minorEastAsia"/>
          <w:sz w:val="32"/>
          <w:szCs w:val="32"/>
        </w:rPr>
      </w:pPr>
      <w:r w:rsidRPr="005118EC">
        <w:rPr>
          <w:rFonts w:eastAsiaTheme="minorEastAsia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800350" cy="2658745"/>
            <wp:effectExtent l="0" t="0" r="0" b="8255"/>
            <wp:wrapTight wrapText="bothSides">
              <wp:wrapPolygon edited="0">
                <wp:start x="0" y="0"/>
                <wp:lineTo x="0" y="21512"/>
                <wp:lineTo x="21453" y="21512"/>
                <wp:lineTo x="21453" y="0"/>
                <wp:lineTo x="0" y="0"/>
              </wp:wrapPolygon>
            </wp:wrapTight>
            <wp:docPr id="6" name="Рисунок 6" descr="C:\Users\МАДОУ детский сад 16\Desktop\фото выпуск 2020\фото средняя 17\соц-эмоц\IMG_20180313_15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ОУ детский сад 16\Desktop\фото выпуск 2020\фото средняя 17\соц-эмоц\IMG_20180313_152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77"/>
                    <a:stretch/>
                  </pic:blipFill>
                  <pic:spPr bwMode="auto">
                    <a:xfrm>
                      <a:off x="0" y="0"/>
                      <a:ext cx="280035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03C" w:rsidRPr="00823DEC">
        <w:rPr>
          <w:rFonts w:eastAsiaTheme="minorEastAsia"/>
          <w:sz w:val="32"/>
          <w:szCs w:val="32"/>
        </w:rPr>
        <w:t xml:space="preserve">использовать средства вербального и невербального общения;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устанавливать новые контакты;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согласовывать свои действия, мнения, установки с потребностями и действиями других людей (взрослых, детей);  </w:t>
      </w:r>
    </w:p>
    <w:p w:rsidR="00CA603C" w:rsidRPr="00823DEC" w:rsidRDefault="00CA603C" w:rsidP="00CA603C">
      <w:pPr>
        <w:ind w:firstLine="33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помогать другому и принимать помощь;  </w:t>
      </w:r>
    </w:p>
    <w:p w:rsidR="00CA603C" w:rsidRDefault="00CA603C" w:rsidP="00CA603C">
      <w:pPr>
        <w:pStyle w:val="a3"/>
        <w:widowControl w:val="0"/>
        <w:spacing w:before="0" w:beforeAutospacing="0" w:after="0" w:afterAutospacing="0"/>
        <w:ind w:left="-426" w:firstLine="966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>− решать конфликты конструктивными способами.</w:t>
      </w:r>
    </w:p>
    <w:p w:rsidR="005118EC" w:rsidRPr="00823DEC" w:rsidRDefault="005118EC" w:rsidP="00CA603C">
      <w:pPr>
        <w:pStyle w:val="a3"/>
        <w:widowControl w:val="0"/>
        <w:spacing w:before="0" w:beforeAutospacing="0" w:after="0" w:afterAutospacing="0"/>
        <w:ind w:left="-426" w:firstLine="966"/>
        <w:rPr>
          <w:rFonts w:eastAsiaTheme="minorEastAsia"/>
          <w:sz w:val="32"/>
          <w:szCs w:val="32"/>
        </w:rPr>
      </w:pPr>
    </w:p>
    <w:p w:rsidR="00CA603C" w:rsidRPr="006363F5" w:rsidRDefault="00CA603C" w:rsidP="00CA603C">
      <w:pPr>
        <w:jc w:val="both"/>
        <w:rPr>
          <w:rFonts w:eastAsiaTheme="minorEastAsia"/>
          <w:b/>
          <w:color w:val="002060"/>
          <w:sz w:val="32"/>
          <w:szCs w:val="32"/>
        </w:rPr>
      </w:pPr>
      <w:r w:rsidRPr="006363F5">
        <w:rPr>
          <w:rFonts w:eastAsiaTheme="minorEastAsia"/>
          <w:b/>
          <w:color w:val="002060"/>
          <w:sz w:val="32"/>
          <w:szCs w:val="32"/>
        </w:rPr>
        <w:t xml:space="preserve">Ребенок имеет: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целостное представление об окружающем мире;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адекватное представление о своих индивидуально-личностных особенностях, своей гендерной, семейной, национальной и гражданской принадлежности; </w:t>
      </w:r>
    </w:p>
    <w:p w:rsidR="00CA603C" w:rsidRPr="00823DEC" w:rsidRDefault="006363F5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571AB8">
        <w:rPr>
          <w:rFonts w:eastAsiaTheme="minorEastAs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273685</wp:posOffset>
            </wp:positionV>
            <wp:extent cx="2686050" cy="2387600"/>
            <wp:effectExtent l="0" t="0" r="0" b="0"/>
            <wp:wrapSquare wrapText="bothSides"/>
            <wp:docPr id="8" name="Рисунок 8" descr="C:\Users\МАДОУ детский сад 16\Desktop\фото выпуск 2020\фото средняя 17\соц-эмоц\IMG_20180313_15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ОУ детский сад 16\Desktop\фото выпуск 2020\фото средняя 17\соц-эмоц\IMG_20180313_155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4" t="30410" r="13931" b="14366"/>
                    <a:stretch/>
                  </pic:blipFill>
                  <pic:spPr bwMode="auto">
                    <a:xfrm>
                      <a:off x="0" y="0"/>
                      <a:ext cx="268605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03C" w:rsidRPr="00823DEC">
        <w:rPr>
          <w:rFonts w:eastAsiaTheme="minorEastAsia"/>
          <w:sz w:val="32"/>
          <w:szCs w:val="32"/>
        </w:rPr>
        <w:t xml:space="preserve">− представление о нормах и правилах социального взаимодействия со сверстниками и взрослыми;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элементарные экологические представления: о </w:t>
      </w:r>
      <w:proofErr w:type="spellStart"/>
      <w:r w:rsidRPr="00823DEC">
        <w:rPr>
          <w:rFonts w:eastAsiaTheme="minorEastAsia"/>
          <w:sz w:val="32"/>
          <w:szCs w:val="32"/>
        </w:rPr>
        <w:t>самоценности</w:t>
      </w:r>
      <w:proofErr w:type="spellEnd"/>
      <w:r w:rsidRPr="00823DEC">
        <w:rPr>
          <w:rFonts w:eastAsiaTheme="minorEastAsia"/>
          <w:sz w:val="32"/>
          <w:szCs w:val="32"/>
        </w:rPr>
        <w:t xml:space="preserve"> природы и ее неразрывном единстве с человеком;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представления о разных способах и формах социального взаимодействия; 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элементарные экономические представления;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опыт творческой поисково-исследовательской, экспериментальной, продуктивной, проектной, трудовой деятельности; </w:t>
      </w:r>
    </w:p>
    <w:p w:rsidR="006363F5" w:rsidRDefault="00CA603C" w:rsidP="006363F5">
      <w:pPr>
        <w:jc w:val="both"/>
        <w:rPr>
          <w:rFonts w:eastAsiaTheme="minorEastAsia"/>
          <w:b/>
          <w:color w:val="002060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>− опыт преодоления трудностей (в творческой и трудовой деятельности).</w:t>
      </w:r>
      <w:r w:rsidR="006363F5" w:rsidRPr="006363F5">
        <w:rPr>
          <w:rFonts w:eastAsiaTheme="minorEastAsia"/>
          <w:b/>
          <w:color w:val="002060"/>
          <w:sz w:val="32"/>
          <w:szCs w:val="32"/>
        </w:rPr>
        <w:t xml:space="preserve"> </w:t>
      </w:r>
    </w:p>
    <w:p w:rsidR="006363F5" w:rsidRPr="006363F5" w:rsidRDefault="006363F5" w:rsidP="006363F5">
      <w:pPr>
        <w:jc w:val="both"/>
        <w:rPr>
          <w:rFonts w:eastAsiaTheme="minorEastAsia"/>
          <w:b/>
          <w:color w:val="002060"/>
          <w:sz w:val="32"/>
          <w:szCs w:val="32"/>
        </w:rPr>
      </w:pPr>
      <w:r w:rsidRPr="006363F5">
        <w:rPr>
          <w:rFonts w:eastAsiaTheme="minorEastAsia"/>
          <w:b/>
          <w:color w:val="002060"/>
          <w:sz w:val="32"/>
          <w:szCs w:val="32"/>
        </w:rPr>
        <w:t xml:space="preserve">Ребенок владеет навыками: </w:t>
      </w:r>
    </w:p>
    <w:p w:rsidR="006363F5" w:rsidRPr="00823DEC" w:rsidRDefault="006363F5" w:rsidP="006363F5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самообслуживания и культурной гигиены; </w:t>
      </w:r>
    </w:p>
    <w:p w:rsidR="006363F5" w:rsidRPr="00823DEC" w:rsidRDefault="006363F5" w:rsidP="006363F5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эмоциональной </w:t>
      </w:r>
      <w:proofErr w:type="spellStart"/>
      <w:r w:rsidRPr="00823DEC">
        <w:rPr>
          <w:rFonts w:eastAsiaTheme="minorEastAsia"/>
          <w:sz w:val="32"/>
          <w:szCs w:val="32"/>
        </w:rPr>
        <w:t>саморегуляции</w:t>
      </w:r>
      <w:proofErr w:type="spellEnd"/>
      <w:r w:rsidRPr="00823DEC">
        <w:rPr>
          <w:rFonts w:eastAsiaTheme="minorEastAsia"/>
          <w:sz w:val="32"/>
          <w:szCs w:val="32"/>
        </w:rPr>
        <w:t xml:space="preserve">; </w:t>
      </w:r>
    </w:p>
    <w:p w:rsidR="006363F5" w:rsidRPr="00823DEC" w:rsidRDefault="006363F5" w:rsidP="006363F5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различного вида трудовой деятельности (на уровне, доступном возрасту);  </w:t>
      </w:r>
    </w:p>
    <w:p w:rsidR="006363F5" w:rsidRPr="00823DEC" w:rsidRDefault="006363F5" w:rsidP="006363F5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безопасного поведения дома, на улице, в природе; </w:t>
      </w:r>
    </w:p>
    <w:p w:rsidR="006363F5" w:rsidRPr="00823DEC" w:rsidRDefault="006363F5" w:rsidP="006363F5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lastRenderedPageBreak/>
        <w:t xml:space="preserve">− работы с электронными и цифровыми устройствами (на уровне, доступном возрасту); </w:t>
      </w:r>
    </w:p>
    <w:p w:rsidR="006363F5" w:rsidRDefault="006363F5" w:rsidP="006363F5">
      <w:pPr>
        <w:ind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>− использования мультимедийных и компьютерных технологий (на уровне, доступном возрасту).</w:t>
      </w:r>
    </w:p>
    <w:p w:rsidR="006363F5" w:rsidRDefault="006363F5" w:rsidP="006363F5">
      <w:pPr>
        <w:ind w:firstLine="709"/>
        <w:jc w:val="both"/>
        <w:rPr>
          <w:rFonts w:eastAsiaTheme="minorEastAsia"/>
          <w:b/>
          <w:sz w:val="32"/>
          <w:szCs w:val="32"/>
        </w:rPr>
      </w:pPr>
    </w:p>
    <w:p w:rsidR="00CA603C" w:rsidRPr="006363F5" w:rsidRDefault="00571AB8" w:rsidP="006363F5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  <w:r w:rsidRPr="006363F5">
        <w:rPr>
          <w:rFonts w:eastAsiaTheme="minorEastAsia"/>
          <w:noProof/>
          <w:color w:val="00206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189865</wp:posOffset>
            </wp:positionV>
            <wp:extent cx="2079625" cy="2200275"/>
            <wp:effectExtent l="0" t="3175" r="0" b="0"/>
            <wp:wrapSquare wrapText="bothSides"/>
            <wp:docPr id="3" name="Рисунок 3" descr="C:\Users\МАДОУ детский сад 16\Desktop\фото выпуск 2020\фото влияние\DSC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детский сад 16\Desktop\фото выпуск 2020\фото влияние\DSC_1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/>
                    <a:stretch/>
                  </pic:blipFill>
                  <pic:spPr bwMode="auto">
                    <a:xfrm rot="5400000">
                      <a:off x="0" y="0"/>
                      <a:ext cx="20796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03C" w:rsidRPr="006363F5">
        <w:rPr>
          <w:rFonts w:eastAsiaTheme="minorEastAsia"/>
          <w:b/>
          <w:color w:val="002060"/>
          <w:sz w:val="32"/>
          <w:szCs w:val="32"/>
        </w:rPr>
        <w:t xml:space="preserve">Ребенку свойственны: 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развитая познавательная потребность;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устойчивая позитивная мотивация к познавательным действиям, способность и умение их совершать (на уровне, соответствующем возрасту);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способность обнаруживать, демонстрировать свои знания, сообщать и передавать их в процессе взаимодействия с детьми (сверстниками, старшими детьми) и взрослыми; 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нравственно-эстетическое отношение к окружающему 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потребность, готовность, умение работать с информацией (из разных источников, на разных носителях, различными способами, с использованием различных средств); 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развитое воображение; яркая фантазия;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креативность, проявления творческой активности, в том числе в процессе речевой, познавательной, музыкальной, изобразительно-конструктивной и других видах деятельности; 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любовь к книге и к чтению/слушанию; </w:t>
      </w:r>
    </w:p>
    <w:p w:rsidR="00CA603C" w:rsidRPr="00823DEC" w:rsidRDefault="00CA603C" w:rsidP="00CA603C">
      <w:pPr>
        <w:ind w:firstLine="34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эмоционально-оценочное отношение к произведениям искусства и литературы, доступным восприятию дошкольников; </w:t>
      </w:r>
    </w:p>
    <w:p w:rsidR="00CA603C" w:rsidRPr="00823DEC" w:rsidRDefault="00CA603C" w:rsidP="00CA603C">
      <w:pPr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эмоциональная отзывчивость на музыку, ценностную по художественному уровню (увлеченность, внимание, внешние эмоциональные проявления); </w:t>
      </w:r>
    </w:p>
    <w:p w:rsidR="00CA603C" w:rsidRPr="00823DEC" w:rsidRDefault="00CA603C" w:rsidP="00CA603C">
      <w:pPr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развитое (в соответствии с возрастом) экологическое сознание; </w:t>
      </w:r>
    </w:p>
    <w:p w:rsidR="00CA603C" w:rsidRPr="00823DEC" w:rsidRDefault="00CA603C" w:rsidP="00CA603C">
      <w:pPr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− накопленный позитивный опыт общения – с детьми и взрослыми, в том числе диалогичного;   </w:t>
      </w:r>
    </w:p>
    <w:p w:rsid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>− развитые интеллектуальные способности</w:t>
      </w:r>
      <w:r w:rsidR="005118EC">
        <w:rPr>
          <w:rFonts w:eastAsiaTheme="minorEastAsia"/>
          <w:sz w:val="32"/>
          <w:szCs w:val="32"/>
        </w:rPr>
        <w:t>.</w:t>
      </w:r>
    </w:p>
    <w:p w:rsidR="006363F5" w:rsidRDefault="006363F5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5118EC">
        <w:rPr>
          <w:rFonts w:eastAsiaTheme="minorEastAsia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234950</wp:posOffset>
            </wp:positionV>
            <wp:extent cx="2710642" cy="1323975"/>
            <wp:effectExtent l="0" t="0" r="0" b="0"/>
            <wp:wrapSquare wrapText="bothSides"/>
            <wp:docPr id="4" name="Рисунок 4" descr="C:\Users\МАДОУ детский сад 16\Desktop\фото выпуск 2020\телевидение просто фото\IMG_20190122_15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У детский сад 16\Desktop\фото выпуск 2020\телевидение просто фото\IMG_20190122_153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1" b="25598"/>
                    <a:stretch/>
                  </pic:blipFill>
                  <pic:spPr bwMode="auto">
                    <a:xfrm>
                      <a:off x="0" y="0"/>
                      <a:ext cx="2710642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3F5" w:rsidRPr="00A55686" w:rsidRDefault="00A55686" w:rsidP="00A55686">
      <w:pPr>
        <w:ind w:firstLine="709"/>
        <w:jc w:val="both"/>
        <w:rPr>
          <w:rFonts w:eastAsiaTheme="minorEastAsia"/>
          <w:sz w:val="32"/>
          <w:szCs w:val="32"/>
        </w:rPr>
      </w:pPr>
      <w:r w:rsidRPr="00A55686">
        <w:rPr>
          <w:rFonts w:eastAsiaTheme="minorEastAsia"/>
          <w:noProof/>
          <w:sz w:val="32"/>
          <w:szCs w:val="32"/>
        </w:rPr>
        <w:drawing>
          <wp:inline distT="0" distB="0" distL="0" distR="0">
            <wp:extent cx="2297176" cy="1295400"/>
            <wp:effectExtent l="0" t="0" r="8255" b="0"/>
            <wp:docPr id="10" name="Рисунок 10" descr="C:\Users\МАДОУ детский сад 16\Desktop\фото выпуск 2020\фото младшая 2016\лепка\DSC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ОУ детский сад 16\Desktop\фото выпуск 2020\фото младшая 2016\лепка\DSC_03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126" cy="129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3C" w:rsidRPr="00CA603C" w:rsidRDefault="00CA603C" w:rsidP="006363F5">
      <w:pPr>
        <w:ind w:firstLine="142"/>
        <w:jc w:val="both"/>
        <w:rPr>
          <w:rFonts w:eastAsiaTheme="minorEastAsia"/>
          <w:sz w:val="32"/>
          <w:szCs w:val="32"/>
        </w:rPr>
      </w:pPr>
      <w:r w:rsidRPr="006363F5">
        <w:rPr>
          <w:rFonts w:eastAsiaTheme="minorEastAsia"/>
          <w:b/>
          <w:color w:val="002060"/>
          <w:sz w:val="32"/>
          <w:szCs w:val="32"/>
        </w:rPr>
        <w:lastRenderedPageBreak/>
        <w:t>Сформированные предпосылки грамотности</w:t>
      </w:r>
      <w:r w:rsidR="006363F5">
        <w:rPr>
          <w:rFonts w:eastAsiaTheme="minorEastAsia"/>
          <w:sz w:val="32"/>
          <w:szCs w:val="32"/>
        </w:rPr>
        <w:t>:</w:t>
      </w:r>
    </w:p>
    <w:p w:rsidR="00CA603C" w:rsidRPr="00CA603C" w:rsidRDefault="00571AB8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571AB8">
        <w:rPr>
          <w:rFonts w:eastAsiaTheme="minorEastAsia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229870</wp:posOffset>
            </wp:positionV>
            <wp:extent cx="2828925" cy="2238375"/>
            <wp:effectExtent l="0" t="0" r="9525" b="9525"/>
            <wp:wrapSquare wrapText="bothSides"/>
            <wp:docPr id="9" name="Рисунок 9" descr="C:\Users\МАДОУ детский сад 16\Desktop\фото выпуск 2020\фото средняя 17\соц-эмоц\IMG_20180313_16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ОУ детский сад 16\Desktop\фото выпуск 2020\фото средняя 17\соц-эмоц\IMG_20180313_160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5" t="16370" r="7384"/>
                    <a:stretch/>
                  </pic:blipFill>
                  <pic:spPr bwMode="auto">
                    <a:xfrm>
                      <a:off x="0" y="0"/>
                      <a:ext cx="28289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03C" w:rsidRPr="00CA603C">
        <w:rPr>
          <w:rFonts w:eastAsiaTheme="minorEastAsia"/>
          <w:sz w:val="32"/>
          <w:szCs w:val="32"/>
        </w:rPr>
        <w:t xml:space="preserve">− сформированная устойчивая позитивная мотивация к овладению основами грамотности; 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сформированная психологическая готовность к чтению: отсутствие барьера перед обучением чтению; перед чтением как процессом; перед объемом чтения; пропедевтические навыки чтения (различной степени </w:t>
      </w:r>
      <w:proofErr w:type="spellStart"/>
      <w:r w:rsidRPr="00CA603C">
        <w:rPr>
          <w:rFonts w:eastAsiaTheme="minorEastAsia"/>
          <w:sz w:val="32"/>
          <w:szCs w:val="32"/>
        </w:rPr>
        <w:t>сформированности</w:t>
      </w:r>
      <w:proofErr w:type="spellEnd"/>
      <w:r w:rsidRPr="00CA603C">
        <w:rPr>
          <w:rFonts w:eastAsiaTheme="minorEastAsia"/>
          <w:sz w:val="32"/>
          <w:szCs w:val="32"/>
        </w:rPr>
        <w:t xml:space="preserve">);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сформированная психологическая готовность к письму: отсутствие барьера перед обучением письму; перед письмом как процессом; перед объемом письма;    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физиологическая готовность к письму (мелкая моторика);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пропедевтические навыки письма, в том числе навык ориентирования в пространстве страницы и отдельной строчки; 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элементарные вычислительные навыки; 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навыки решения простейших и нестандартных (по типу) математических задач;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владение элементарными геометрическими представлениями и навыками; достаточно развитое пространственное мышление;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любознательность в отношении мира чисел (их значений и свойств) и происходящего в нем; </w:t>
      </w:r>
    </w:p>
    <w:p w:rsidR="00CA603C" w:rsidRPr="00CA603C" w:rsidRDefault="00CA603C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sz w:val="32"/>
          <w:szCs w:val="32"/>
        </w:rPr>
        <w:t xml:space="preserve">− любознательность по отношению к пространству и всему, что с ним связано; </w:t>
      </w:r>
    </w:p>
    <w:p w:rsidR="00CA603C" w:rsidRPr="00CA603C" w:rsidRDefault="00A55686" w:rsidP="00CA603C">
      <w:pPr>
        <w:ind w:firstLine="709"/>
        <w:jc w:val="both"/>
        <w:rPr>
          <w:rFonts w:eastAsiaTheme="minorEastAsia"/>
          <w:sz w:val="32"/>
          <w:szCs w:val="32"/>
        </w:rPr>
      </w:pPr>
      <w:r w:rsidRPr="00A55686">
        <w:rPr>
          <w:rFonts w:eastAsiaTheme="minorEastAsia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812800</wp:posOffset>
            </wp:positionV>
            <wp:extent cx="396494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82" y="21513"/>
                <wp:lineTo x="21482" y="0"/>
                <wp:lineTo x="0" y="0"/>
              </wp:wrapPolygon>
            </wp:wrapTight>
            <wp:docPr id="11" name="Рисунок 11" descr="C:\Users\МАДОУ детский сад 16\Desktop\фото выпуск 2020\фото средняя 17\соц-эмоц\IMG_20180313_16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ДОУ детский сад 16\Desktop\фото выпуск 2020\фото средняя 17\соц-эмоц\IMG_20180313_160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6" t="19534" r="-1"/>
                    <a:stretch/>
                  </pic:blipFill>
                  <pic:spPr bwMode="auto">
                    <a:xfrm>
                      <a:off x="0" y="0"/>
                      <a:ext cx="396494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03C" w:rsidRPr="00CA603C">
        <w:rPr>
          <w:rFonts w:eastAsiaTheme="minorEastAsia"/>
          <w:sz w:val="32"/>
          <w:szCs w:val="32"/>
        </w:rPr>
        <w:t xml:space="preserve">− способность ориентироваться во времени; владение элементарными представлениями о единицах и интервалах времени; понимание и принятие (на доступном возрасту уровне) относительности категории времени. </w:t>
      </w:r>
    </w:p>
    <w:p w:rsidR="00823DEC" w:rsidRDefault="00823DEC" w:rsidP="00823DEC">
      <w:pPr>
        <w:ind w:firstLine="709"/>
        <w:jc w:val="both"/>
        <w:rPr>
          <w:rFonts w:eastAsiaTheme="minorEastAsia"/>
          <w:sz w:val="32"/>
          <w:szCs w:val="32"/>
        </w:rPr>
      </w:pPr>
    </w:p>
    <w:p w:rsidR="006363F5" w:rsidRDefault="006363F5" w:rsidP="00A55686">
      <w:pPr>
        <w:ind w:firstLine="709"/>
        <w:jc w:val="both"/>
        <w:rPr>
          <w:rFonts w:eastAsiaTheme="minorEastAsia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sz w:val="32"/>
          <w:szCs w:val="32"/>
        </w:rPr>
      </w:pPr>
    </w:p>
    <w:p w:rsidR="006363F5" w:rsidRPr="00823DEC" w:rsidRDefault="006363F5" w:rsidP="00823DEC">
      <w:pPr>
        <w:ind w:firstLine="709"/>
        <w:jc w:val="both"/>
        <w:rPr>
          <w:rFonts w:eastAsiaTheme="minorEastAsia"/>
          <w:sz w:val="32"/>
          <w:szCs w:val="32"/>
        </w:rPr>
      </w:pPr>
    </w:p>
    <w:p w:rsidR="00A55686" w:rsidRDefault="00A55686" w:rsidP="006363F5">
      <w:pPr>
        <w:ind w:firstLine="709"/>
        <w:jc w:val="center"/>
        <w:rPr>
          <w:rFonts w:eastAsiaTheme="minorEastAsia"/>
          <w:b/>
          <w:color w:val="002060"/>
          <w:sz w:val="32"/>
          <w:szCs w:val="32"/>
        </w:rPr>
      </w:pPr>
    </w:p>
    <w:p w:rsidR="00A55686" w:rsidRDefault="00A55686" w:rsidP="006363F5">
      <w:pPr>
        <w:ind w:firstLine="709"/>
        <w:jc w:val="center"/>
        <w:rPr>
          <w:rFonts w:eastAsiaTheme="minorEastAsia"/>
          <w:b/>
          <w:color w:val="002060"/>
          <w:sz w:val="32"/>
          <w:szCs w:val="32"/>
        </w:rPr>
      </w:pPr>
    </w:p>
    <w:p w:rsidR="00823DEC" w:rsidRPr="006363F5" w:rsidRDefault="00823DEC" w:rsidP="006363F5">
      <w:pPr>
        <w:ind w:firstLine="709"/>
        <w:jc w:val="center"/>
        <w:rPr>
          <w:rFonts w:eastAsiaTheme="minorEastAsia"/>
          <w:b/>
          <w:sz w:val="32"/>
          <w:szCs w:val="32"/>
        </w:rPr>
      </w:pPr>
      <w:proofErr w:type="spellStart"/>
      <w:r w:rsidRPr="006363F5">
        <w:rPr>
          <w:rFonts w:eastAsiaTheme="minorEastAsia"/>
          <w:b/>
          <w:color w:val="002060"/>
          <w:sz w:val="32"/>
          <w:szCs w:val="32"/>
        </w:rPr>
        <w:lastRenderedPageBreak/>
        <w:t>Метаобразовательные</w:t>
      </w:r>
      <w:proofErr w:type="spellEnd"/>
      <w:r w:rsidRPr="006363F5">
        <w:rPr>
          <w:rFonts w:eastAsiaTheme="minorEastAsia"/>
          <w:b/>
          <w:color w:val="002060"/>
          <w:sz w:val="32"/>
          <w:szCs w:val="32"/>
        </w:rPr>
        <w:t xml:space="preserve"> возможности</w:t>
      </w:r>
    </w:p>
    <w:p w:rsidR="00823DEC" w:rsidRPr="00823DEC" w:rsidRDefault="00823DEC" w:rsidP="00823DEC">
      <w:pPr>
        <w:ind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В процессе участия в специфических для дошкольного возраста видах деятельности, в совместной со взрослыми и в самостоятельной деятельности, ребенок способен: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Создавать новые образы и порождать новые идеи в процессе свободного творчества – в исследовательской, проектной, игровой деятельности. </w:t>
      </w:r>
    </w:p>
    <w:p w:rsidR="00823DEC" w:rsidRPr="00823DEC" w:rsidRDefault="00823DEC" w:rsidP="00CA603C">
      <w:pPr>
        <w:numPr>
          <w:ilvl w:val="0"/>
          <w:numId w:val="2"/>
        </w:numPr>
        <w:tabs>
          <w:tab w:val="left" w:pos="851"/>
        </w:tabs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Обнаруживать проблему, производить мыслительные и практические действия, направленные к ее решению.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Формулировать позицию.  </w:t>
      </w:r>
    </w:p>
    <w:p w:rsidR="00823DEC" w:rsidRPr="00823DEC" w:rsidRDefault="00CA603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CA603C">
        <w:rPr>
          <w:rFonts w:eastAsiaTheme="minor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2672080</wp:posOffset>
            </wp:positionH>
            <wp:positionV relativeFrom="paragraph">
              <wp:posOffset>264795</wp:posOffset>
            </wp:positionV>
            <wp:extent cx="3340735" cy="3878580"/>
            <wp:effectExtent l="0" t="2222" r="0" b="0"/>
            <wp:wrapSquare wrapText="bothSides"/>
            <wp:docPr id="2" name="Рисунок 2" descr="C:\Users\МАДОУ детский сад 16\Desktop\фото выпуск 2020\фото влияние\DSC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 детский сад 16\Desktop\фото выпуск 2020\фото влияние\DSC_13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90" r="4361"/>
                    <a:stretch/>
                  </pic:blipFill>
                  <pic:spPr bwMode="auto">
                    <a:xfrm rot="5400000">
                      <a:off x="0" y="0"/>
                      <a:ext cx="3340735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DEC" w:rsidRPr="00823DEC">
        <w:rPr>
          <w:rFonts w:eastAsiaTheme="minorEastAsia"/>
          <w:sz w:val="32"/>
          <w:szCs w:val="32"/>
        </w:rPr>
        <w:t xml:space="preserve">Выдвигать гипотезу, искать и обнаруживать способы ее проверки.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Использовать абстрактные символы, а также схемы (не содержащие словесных элементов).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Использовать в познавательной деятельности простые алгоритмы (не содержащие словесных элементов).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Использовать в познавательной деятельности ассоциативные техники </w:t>
      </w:r>
      <w:proofErr w:type="gramStart"/>
      <w:r w:rsidRPr="00823DEC">
        <w:rPr>
          <w:rFonts w:eastAsiaTheme="minorEastAsia"/>
          <w:sz w:val="32"/>
          <w:szCs w:val="32"/>
        </w:rPr>
        <w:t>запоминания  информации</w:t>
      </w:r>
      <w:proofErr w:type="gramEnd"/>
      <w:r w:rsidRPr="00823DEC">
        <w:rPr>
          <w:rFonts w:eastAsiaTheme="minorEastAsia"/>
          <w:sz w:val="32"/>
          <w:szCs w:val="32"/>
        </w:rPr>
        <w:t xml:space="preserve">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В простых случаях использовать аналогию – как прием, средство быстрого и прочного запоминания информации, а также в процессе поиска решения проблемы.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Обнаруживать и устанавливать не лежащие на поверхности связи между предметами (явлениями) реальной действительности.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Обнаруживать и устанавливать не лежащие на поверхности связи между предметами (явлениями) мира вымысла.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Обнаруживать и устанавливать не лежащие на поверхности связи между предметами (явлениями) реальности и мира вымысла.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Строить логические цепочки на основе причинно-следственных связей.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Строить ассоциативные цепочки.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lastRenderedPageBreak/>
        <w:t xml:space="preserve">Приводить доводы, аргументы в защиту своей точки зрения (позиции). </w:t>
      </w:r>
    </w:p>
    <w:p w:rsidR="00823DEC" w:rsidRPr="00823DEC" w:rsidRDefault="005118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5118EC">
        <w:rPr>
          <w:rFonts w:ascii="Calibri" w:hAnsi="Calibri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4219575" cy="2373630"/>
            <wp:effectExtent l="0" t="0" r="9525" b="7620"/>
            <wp:wrapTight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ight>
            <wp:docPr id="1" name="Рисунок 1" descr="C:\Users\МАДОУ детский сад 16\Desktop\фото выпуск 2020\система фото\Фото6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 16\Desktop\фото выпуск 2020\система фото\Фото648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DEC" w:rsidRPr="00823DEC">
        <w:rPr>
          <w:rFonts w:eastAsiaTheme="minorEastAsia"/>
          <w:sz w:val="32"/>
          <w:szCs w:val="32"/>
        </w:rPr>
        <w:t xml:space="preserve">В простых случаях проводить сопоставительный анализ предметов, явлений, значений, точек зрения; обнаруживать при этом общее и различное.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Проводить наблюдения и делать выводы на основе собственных наблюдений.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Отвечать на нестандартные вопросы; адекватно соотносить формулировку вопроса и имеющуюся информацию.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Извлекать информацию из разных форм (и способов) ее представления. 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Извлекать из художественного текста информацию о реальном мире, учебную информацию. 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Представлять полученную логическим путем информацию в метафорической форме. </w:t>
      </w:r>
    </w:p>
    <w:p w:rsidR="00823DEC" w:rsidRPr="00823DEC" w:rsidRDefault="00823DEC" w:rsidP="00823DEC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Генерировать разные формы (и способы) представления одной и той же информации:              </w:t>
      </w:r>
    </w:p>
    <w:p w:rsidR="00823DEC" w:rsidRPr="00823DEC" w:rsidRDefault="00823DEC" w:rsidP="00823DEC">
      <w:pPr>
        <w:pStyle w:val="a5"/>
        <w:numPr>
          <w:ilvl w:val="0"/>
          <w:numId w:val="4"/>
        </w:numPr>
        <w:ind w:left="0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сообщать об одном и том же разными способами; </w:t>
      </w:r>
    </w:p>
    <w:p w:rsidR="00823DEC" w:rsidRPr="00823DEC" w:rsidRDefault="00823DEC" w:rsidP="00823DEC">
      <w:pPr>
        <w:pStyle w:val="a5"/>
        <w:numPr>
          <w:ilvl w:val="0"/>
          <w:numId w:val="4"/>
        </w:numPr>
        <w:ind w:left="0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показывать одно и то же разными способами.  </w:t>
      </w:r>
    </w:p>
    <w:p w:rsidR="00823DEC" w:rsidRPr="00823DEC" w:rsidRDefault="00823DEC" w:rsidP="00823DEC">
      <w:pPr>
        <w:pStyle w:val="a5"/>
        <w:numPr>
          <w:ilvl w:val="0"/>
          <w:numId w:val="4"/>
        </w:numPr>
        <w:ind w:left="0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осуществлять выбор – между видами деятельности, компонентами содержания, играми, темами и т.д. </w:t>
      </w:r>
    </w:p>
    <w:p w:rsidR="00823DEC" w:rsidRPr="00823DEC" w:rsidRDefault="00823DEC" w:rsidP="00823DEC">
      <w:pPr>
        <w:pStyle w:val="a5"/>
        <w:numPr>
          <w:ilvl w:val="0"/>
          <w:numId w:val="4"/>
        </w:numPr>
        <w:ind w:left="0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использовать прием отстранения и помещать изучаемый объект в новый ракурс с </w:t>
      </w:r>
      <w:proofErr w:type="gramStart"/>
      <w:r w:rsidRPr="00823DEC">
        <w:rPr>
          <w:rFonts w:eastAsiaTheme="minorEastAsia"/>
          <w:sz w:val="32"/>
          <w:szCs w:val="32"/>
        </w:rPr>
        <w:t>целью  выявления</w:t>
      </w:r>
      <w:proofErr w:type="gramEnd"/>
      <w:r w:rsidRPr="00823DEC">
        <w:rPr>
          <w:rFonts w:eastAsiaTheme="minorEastAsia"/>
          <w:sz w:val="32"/>
          <w:szCs w:val="32"/>
        </w:rPr>
        <w:t xml:space="preserve"> его дополнительных свойств и признаков.  </w:t>
      </w: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6363F5" w:rsidRDefault="006363F5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</w:p>
    <w:p w:rsidR="00823DEC" w:rsidRPr="006363F5" w:rsidRDefault="00823DEC" w:rsidP="00823DEC">
      <w:pPr>
        <w:ind w:firstLine="709"/>
        <w:jc w:val="both"/>
        <w:rPr>
          <w:rFonts w:eastAsiaTheme="minorEastAsia"/>
          <w:b/>
          <w:color w:val="002060"/>
          <w:sz w:val="32"/>
          <w:szCs w:val="32"/>
        </w:rPr>
      </w:pPr>
      <w:r w:rsidRPr="006363F5">
        <w:rPr>
          <w:rFonts w:eastAsiaTheme="minorEastAsia"/>
          <w:b/>
          <w:color w:val="002060"/>
          <w:sz w:val="32"/>
          <w:szCs w:val="32"/>
        </w:rPr>
        <w:lastRenderedPageBreak/>
        <w:t xml:space="preserve">Краткий «речевой портрет»  </w:t>
      </w:r>
    </w:p>
    <w:p w:rsidR="00823DEC" w:rsidRPr="00823DEC" w:rsidRDefault="00823DEC" w:rsidP="00823DEC">
      <w:pPr>
        <w:ind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С учетом особенностей речевой компоненты программы речь ребенка (в ситуации общения, в ситуациях, предполагающих монологический характер речи, в процессе речевого творчества):  </w:t>
      </w:r>
    </w:p>
    <w:p w:rsidR="00823DEC" w:rsidRPr="00823DEC" w:rsidRDefault="00823DEC" w:rsidP="00823DEC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свободная, непринужденная;  </w:t>
      </w:r>
    </w:p>
    <w:p w:rsidR="00823DEC" w:rsidRPr="00823DEC" w:rsidRDefault="00823DEC" w:rsidP="00823DEC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отличается богатством словаря и разнообразием синтаксических конструкций (с учетом возрастного периода); </w:t>
      </w:r>
    </w:p>
    <w:p w:rsidR="00823DEC" w:rsidRPr="00823DEC" w:rsidRDefault="00823DEC" w:rsidP="00823DEC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непроизвольно образная: метафорическая, достаточно насыщена другими образными средствами языка (в первую очередь сравнениями);           </w:t>
      </w:r>
    </w:p>
    <w:p w:rsidR="00823DEC" w:rsidRPr="00823DEC" w:rsidRDefault="00823DEC" w:rsidP="00823DEC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осмысленно корректная;        </w:t>
      </w:r>
    </w:p>
    <w:p w:rsidR="00823DEC" w:rsidRPr="00823DEC" w:rsidRDefault="00823DEC" w:rsidP="00823DEC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индивидуализированная: </w:t>
      </w:r>
    </w:p>
    <w:p w:rsidR="00823DEC" w:rsidRPr="00823DEC" w:rsidRDefault="00823DEC" w:rsidP="00823DEC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ребенок обладает индивидуальной манерой речи, </w:t>
      </w:r>
      <w:proofErr w:type="gramStart"/>
      <w:r w:rsidRPr="00823DEC">
        <w:rPr>
          <w:rFonts w:eastAsiaTheme="minorEastAsia"/>
          <w:sz w:val="32"/>
          <w:szCs w:val="32"/>
        </w:rPr>
        <w:t>речевого  самовыражения</w:t>
      </w:r>
      <w:proofErr w:type="gramEnd"/>
      <w:r w:rsidRPr="00823DEC">
        <w:rPr>
          <w:rFonts w:eastAsiaTheme="minorEastAsia"/>
          <w:sz w:val="32"/>
          <w:szCs w:val="32"/>
        </w:rPr>
        <w:t xml:space="preserve"> («собственным голосом»);  </w:t>
      </w:r>
    </w:p>
    <w:p w:rsidR="00823DEC" w:rsidRPr="00823DEC" w:rsidRDefault="00823DEC" w:rsidP="00823DEC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EastAsia"/>
          <w:sz w:val="32"/>
          <w:szCs w:val="32"/>
        </w:rPr>
      </w:pPr>
      <w:r w:rsidRPr="00823DEC">
        <w:rPr>
          <w:rFonts w:eastAsiaTheme="minorEastAsia"/>
          <w:sz w:val="32"/>
          <w:szCs w:val="32"/>
        </w:rPr>
        <w:t xml:space="preserve">многофункциональная: способен использовать речь для выражения своих мыслей, чувств, желаний, настроения, мнения, отношения к чему-либо или к кому-либо. </w:t>
      </w:r>
    </w:p>
    <w:p w:rsidR="00823DEC" w:rsidRPr="00823DEC" w:rsidRDefault="00823DEC" w:rsidP="00823DEC">
      <w:pPr>
        <w:ind w:firstLine="709"/>
        <w:jc w:val="both"/>
        <w:rPr>
          <w:rFonts w:eastAsiaTheme="minorEastAsia"/>
          <w:sz w:val="32"/>
          <w:szCs w:val="32"/>
        </w:rPr>
      </w:pPr>
    </w:p>
    <w:p w:rsidR="00196BDE" w:rsidRPr="00823DEC" w:rsidRDefault="00A55686">
      <w:pPr>
        <w:rPr>
          <w:sz w:val="32"/>
          <w:szCs w:val="32"/>
        </w:rPr>
      </w:pPr>
      <w:r w:rsidRPr="00A55686">
        <w:rPr>
          <w:noProof/>
          <w:sz w:val="32"/>
          <w:szCs w:val="32"/>
        </w:rPr>
        <w:drawing>
          <wp:inline distT="0" distB="0" distL="0" distR="0">
            <wp:extent cx="6120130" cy="4591891"/>
            <wp:effectExtent l="0" t="0" r="0" b="0"/>
            <wp:docPr id="12" name="Рисунок 12" descr="C:\Users\МАДОУ детский сад 16\Desktop\фото выпуск 2020\минута успеха\Фото6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ДОУ детский сад 16\Desktop\фото выпуск 2020\минута успеха\Фото647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6BDE" w:rsidRPr="00823DEC" w:rsidSect="00823DE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51C5B"/>
    <w:multiLevelType w:val="hybridMultilevel"/>
    <w:tmpl w:val="EAA8CF5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AD7498"/>
    <w:multiLevelType w:val="multilevel"/>
    <w:tmpl w:val="D4788C6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ED750F2"/>
    <w:multiLevelType w:val="hybridMultilevel"/>
    <w:tmpl w:val="424CC3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633A3E"/>
    <w:multiLevelType w:val="hybridMultilevel"/>
    <w:tmpl w:val="16F4D8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8E7824"/>
    <w:multiLevelType w:val="hybridMultilevel"/>
    <w:tmpl w:val="AC54B36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F1"/>
    <w:rsid w:val="00196BDE"/>
    <w:rsid w:val="005118EC"/>
    <w:rsid w:val="00550CF1"/>
    <w:rsid w:val="00571AB8"/>
    <w:rsid w:val="006363F5"/>
    <w:rsid w:val="00823DEC"/>
    <w:rsid w:val="00A55686"/>
    <w:rsid w:val="00CA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D09A-E60C-4AF2-9CA6-3796E1BD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rsid w:val="00823DE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23DEC"/>
    <w:pPr>
      <w:ind w:left="720"/>
      <w:contextualSpacing/>
    </w:pPr>
  </w:style>
  <w:style w:type="table" w:styleId="a6">
    <w:name w:val="Table Grid"/>
    <w:basedOn w:val="a1"/>
    <w:uiPriority w:val="39"/>
    <w:rsid w:val="00823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823D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427F-C197-4E76-9FFC-55B4DAF4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16</dc:creator>
  <cp:keywords/>
  <dc:description/>
  <cp:lastModifiedBy>МАДОУ детский сад 16</cp:lastModifiedBy>
  <cp:revision>4</cp:revision>
  <dcterms:created xsi:type="dcterms:W3CDTF">2019-01-24T08:31:00Z</dcterms:created>
  <dcterms:modified xsi:type="dcterms:W3CDTF">2019-01-24T09:25:00Z</dcterms:modified>
</cp:coreProperties>
</file>