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  <w:r w:rsidRPr="00C03800">
        <w:rPr>
          <w:b/>
          <w:bCs/>
          <w:color w:val="FF0000"/>
          <w:sz w:val="28"/>
        </w:rPr>
        <w:t>Сказка «Школьные оценки»</w:t>
      </w:r>
    </w:p>
    <w:p w:rsid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Учитель на перемене раздал ученикам дневники. У Медвежонка в дневнике красовалась пятерка по мате</w:t>
      </w:r>
      <w:r w:rsidRPr="00C03800">
        <w:rPr>
          <w:i/>
          <w:iCs/>
          <w:color w:val="000000"/>
          <w:sz w:val="28"/>
        </w:rPr>
        <w:softHyphen/>
        <w:t>матике. Все ученики с уди</w:t>
      </w:r>
      <w:r w:rsidRPr="00C03800">
        <w:rPr>
          <w:i/>
          <w:iCs/>
          <w:color w:val="000000"/>
          <w:sz w:val="28"/>
        </w:rPr>
        <w:t>в</w:t>
      </w:r>
      <w:r w:rsidRPr="00C03800">
        <w:rPr>
          <w:i/>
          <w:iCs/>
          <w:color w:val="000000"/>
          <w:sz w:val="28"/>
        </w:rPr>
        <w:t>лением ее рассматривали.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>—</w:t>
      </w:r>
      <w:r w:rsidRPr="00C03800">
        <w:rPr>
          <w:i/>
          <w:iCs/>
          <w:color w:val="000000"/>
          <w:sz w:val="28"/>
        </w:rPr>
        <w:t xml:space="preserve"> Цифра как цифра, что в ней такого? — не понимал Лисенок.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Есть в ней какая-то притягательная сила. Смот</w:t>
      </w:r>
      <w:r w:rsidRPr="00C03800">
        <w:rPr>
          <w:i/>
          <w:iCs/>
          <w:color w:val="000000"/>
          <w:sz w:val="28"/>
        </w:rPr>
        <w:softHyphen/>
        <w:t>рю и во</w:t>
      </w:r>
      <w:r w:rsidRPr="00C03800">
        <w:rPr>
          <w:i/>
          <w:iCs/>
          <w:color w:val="000000"/>
          <w:sz w:val="28"/>
        </w:rPr>
        <w:t>с</w:t>
      </w:r>
      <w:r w:rsidRPr="00C03800">
        <w:rPr>
          <w:i/>
          <w:iCs/>
          <w:color w:val="000000"/>
          <w:sz w:val="28"/>
        </w:rPr>
        <w:t>хищ</w:t>
      </w:r>
      <w:r w:rsidRPr="00C03800">
        <w:rPr>
          <w:i/>
          <w:iCs/>
          <w:color w:val="000000"/>
          <w:sz w:val="28"/>
        </w:rPr>
        <w:t>а</w:t>
      </w:r>
      <w:r>
        <w:rPr>
          <w:i/>
          <w:iCs/>
          <w:color w:val="000000"/>
          <w:sz w:val="28"/>
        </w:rPr>
        <w:t>юсь!</w:t>
      </w:r>
      <w:r w:rsidRPr="00C03800">
        <w:rPr>
          <w:i/>
          <w:iCs/>
          <w:color w:val="000000"/>
          <w:sz w:val="28"/>
        </w:rPr>
        <w:t xml:space="preserve"> — любовался Медвежонок.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Это потому, что тебе эту оценку за хороший от</w:t>
      </w:r>
      <w:r w:rsidRPr="00C03800">
        <w:rPr>
          <w:i/>
          <w:iCs/>
          <w:color w:val="000000"/>
          <w:sz w:val="28"/>
        </w:rPr>
        <w:softHyphen/>
        <w:t>вет п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ставили, поэтому ты и радуешься</w:t>
      </w:r>
      <w:r>
        <w:rPr>
          <w:i/>
          <w:iCs/>
          <w:color w:val="000000"/>
          <w:sz w:val="28"/>
        </w:rPr>
        <w:t>!</w:t>
      </w:r>
      <w:r w:rsidRPr="00C03800">
        <w:rPr>
          <w:i/>
          <w:iCs/>
          <w:color w:val="000000"/>
          <w:sz w:val="28"/>
        </w:rPr>
        <w:t xml:space="preserve"> — рассуждал Зайчонок.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А Белочка добавила: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Теперь все будут знать, какой ты у нас умный. Вот твоя мама обрадуется! Я бы тоже хотела получить пя</w:t>
      </w:r>
      <w:r w:rsidRPr="00C03800">
        <w:rPr>
          <w:i/>
          <w:iCs/>
          <w:color w:val="000000"/>
          <w:sz w:val="28"/>
        </w:rPr>
        <w:softHyphen/>
        <w:t>терку.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C03800">
        <w:rPr>
          <w:color w:val="000000"/>
          <w:sz w:val="28"/>
        </w:rPr>
        <w:t xml:space="preserve"> </w:t>
      </w:r>
      <w:r w:rsidRPr="00C03800">
        <w:rPr>
          <w:i/>
          <w:iCs/>
          <w:color w:val="000000"/>
          <w:sz w:val="28"/>
        </w:rPr>
        <w:t>Обязательно получишь</w:t>
      </w:r>
      <w:r>
        <w:rPr>
          <w:i/>
          <w:iCs/>
          <w:color w:val="000000"/>
          <w:sz w:val="28"/>
        </w:rPr>
        <w:t>!</w:t>
      </w:r>
      <w:r w:rsidRPr="00C03800">
        <w:rPr>
          <w:i/>
          <w:iCs/>
          <w:color w:val="000000"/>
          <w:sz w:val="28"/>
        </w:rPr>
        <w:t xml:space="preserve">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с уверенностью произ</w:t>
      </w:r>
      <w:r w:rsidRPr="00C03800">
        <w:rPr>
          <w:i/>
          <w:iCs/>
          <w:color w:val="000000"/>
          <w:sz w:val="28"/>
        </w:rPr>
        <w:softHyphen/>
        <w:t>нес уч</w:t>
      </w:r>
      <w:r w:rsidRPr="00C03800">
        <w:rPr>
          <w:i/>
          <w:iCs/>
          <w:color w:val="000000"/>
          <w:sz w:val="28"/>
        </w:rPr>
        <w:t>и</w:t>
      </w:r>
      <w:r w:rsidRPr="00C03800">
        <w:rPr>
          <w:i/>
          <w:iCs/>
          <w:color w:val="000000"/>
          <w:sz w:val="28"/>
        </w:rPr>
        <w:t>тель Еж. — А сейчас поиграем в игру «Хорошо и пло</w:t>
      </w:r>
      <w:r w:rsidRPr="00C03800">
        <w:rPr>
          <w:i/>
          <w:iCs/>
          <w:color w:val="000000"/>
          <w:sz w:val="28"/>
        </w:rPr>
        <w:softHyphen/>
        <w:t>хо».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Это опять о поведении, что ли, говорить будем?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пои</w:t>
      </w:r>
      <w:r w:rsidRPr="00C03800">
        <w:rPr>
          <w:i/>
          <w:iCs/>
          <w:color w:val="000000"/>
          <w:sz w:val="28"/>
        </w:rPr>
        <w:t>н</w:t>
      </w:r>
      <w:r w:rsidRPr="00C03800">
        <w:rPr>
          <w:i/>
          <w:iCs/>
          <w:color w:val="000000"/>
          <w:sz w:val="28"/>
        </w:rPr>
        <w:t>терес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вался Волчонок.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Нет, не о поведении, вернее, не только о поведении, — пр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 xml:space="preserve">должал учитель.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В игре каждый из вас покажет свое отношение к тому, что я скажу. Показывать будем мими</w:t>
      </w:r>
      <w:r w:rsidRPr="00C03800">
        <w:rPr>
          <w:i/>
          <w:iCs/>
          <w:color w:val="000000"/>
          <w:sz w:val="28"/>
        </w:rPr>
        <w:softHyphen/>
        <w:t>кой, то есть выр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жением своего лица. Если вы хорошо к это</w:t>
      </w:r>
      <w:r w:rsidRPr="00C03800">
        <w:rPr>
          <w:i/>
          <w:iCs/>
          <w:color w:val="000000"/>
          <w:sz w:val="28"/>
        </w:rPr>
        <w:softHyphen/>
        <w:t>му относитесь, то и на лице у вас будет радостная улыбка. А если плохо, тогда хмуро сдв</w:t>
      </w:r>
      <w:r w:rsidRPr="00C03800">
        <w:rPr>
          <w:i/>
          <w:iCs/>
          <w:color w:val="000000"/>
          <w:sz w:val="28"/>
        </w:rPr>
        <w:t>и</w:t>
      </w:r>
      <w:r w:rsidRPr="00C03800">
        <w:rPr>
          <w:i/>
          <w:iCs/>
          <w:color w:val="000000"/>
          <w:sz w:val="28"/>
        </w:rPr>
        <w:t>нуты бр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ви.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 xml:space="preserve">—А если мне все </w:t>
      </w:r>
      <w:r w:rsidRPr="00C03800">
        <w:rPr>
          <w:i/>
          <w:iCs/>
          <w:color w:val="000000"/>
          <w:sz w:val="28"/>
        </w:rPr>
        <w:t>равно,</w:t>
      </w:r>
      <w:r w:rsidRPr="00C03800">
        <w:rPr>
          <w:i/>
          <w:iCs/>
          <w:color w:val="000000"/>
          <w:sz w:val="28"/>
        </w:rPr>
        <w:t xml:space="preserve"> и я никак не отношусь? — спро</w:t>
      </w:r>
      <w:r w:rsidRPr="00C03800">
        <w:rPr>
          <w:i/>
          <w:iCs/>
          <w:color w:val="000000"/>
          <w:sz w:val="28"/>
        </w:rPr>
        <w:softHyphen/>
        <w:t>сил Л</w:t>
      </w:r>
      <w:r w:rsidRPr="00C03800">
        <w:rPr>
          <w:i/>
          <w:iCs/>
          <w:color w:val="000000"/>
          <w:sz w:val="28"/>
        </w:rPr>
        <w:t>и</w:t>
      </w:r>
      <w:r w:rsidRPr="00C03800">
        <w:rPr>
          <w:i/>
          <w:iCs/>
          <w:color w:val="000000"/>
          <w:sz w:val="28"/>
        </w:rPr>
        <w:t>сенок.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Тогда</w:t>
      </w:r>
      <w:r w:rsidRPr="00C03800">
        <w:rPr>
          <w:i/>
          <w:iCs/>
          <w:color w:val="000000"/>
          <w:sz w:val="28"/>
        </w:rPr>
        <w:t xml:space="preserve"> твое лицо будет без выражения, равнодуш</w:t>
      </w:r>
      <w:r w:rsidRPr="00C03800">
        <w:rPr>
          <w:i/>
          <w:iCs/>
          <w:color w:val="000000"/>
          <w:sz w:val="28"/>
        </w:rPr>
        <w:softHyphen/>
        <w:t xml:space="preserve">ное,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 xml:space="preserve">яснил учитель.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Приготовились?</w:t>
      </w:r>
    </w:p>
    <w:p w:rsidR="00C03800" w:rsidRPr="00C03800" w:rsidRDefault="00C03800" w:rsidP="00C03800">
      <w:pPr>
        <w:pStyle w:val="2"/>
        <w:rPr>
          <w:sz w:val="22"/>
        </w:rPr>
      </w:pPr>
      <w:r w:rsidRPr="00C03800">
        <w:rPr>
          <w:sz w:val="28"/>
        </w:rPr>
        <w:t>Еж по очереди называл занятия, пищу, увлечения, иг</w:t>
      </w:r>
      <w:r w:rsidRPr="00C03800">
        <w:rPr>
          <w:sz w:val="28"/>
        </w:rPr>
        <w:softHyphen/>
        <w:t>рушки, а учен</w:t>
      </w:r>
      <w:r w:rsidRPr="00C03800">
        <w:rPr>
          <w:sz w:val="28"/>
        </w:rPr>
        <w:t>и</w:t>
      </w:r>
      <w:r w:rsidRPr="00C03800">
        <w:rPr>
          <w:sz w:val="28"/>
        </w:rPr>
        <w:t>ки мимикой выражали свое отношение.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Ребята, вы заметили, какие мы все разные и у нас бывают разные оценки одного и того же предмета, но бывают и одинак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вые. То, что вы делали сейчас в игре, можно назвать оценкой. Ведь каждый из вас думал и ана</w:t>
      </w:r>
      <w:r w:rsidRPr="00C03800">
        <w:rPr>
          <w:i/>
          <w:iCs/>
          <w:color w:val="000000"/>
          <w:sz w:val="28"/>
        </w:rPr>
        <w:softHyphen/>
        <w:t>лизировал. Вы оценивали все, что я наз</w:t>
      </w:r>
      <w:r w:rsidRPr="00C03800">
        <w:rPr>
          <w:i/>
          <w:iCs/>
          <w:color w:val="000000"/>
          <w:sz w:val="28"/>
        </w:rPr>
        <w:t>ы</w:t>
      </w:r>
      <w:r w:rsidRPr="00C03800">
        <w:rPr>
          <w:i/>
          <w:iCs/>
          <w:color w:val="000000"/>
          <w:sz w:val="28"/>
        </w:rPr>
        <w:t>вал, используя свой личный опыт.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Да, я очень люблю есть морковку и яблочки, поэто</w:t>
      </w:r>
      <w:r w:rsidRPr="00C03800">
        <w:rPr>
          <w:i/>
          <w:iCs/>
          <w:color w:val="000000"/>
          <w:sz w:val="28"/>
        </w:rPr>
        <w:softHyphen/>
        <w:t>му я м</w:t>
      </w:r>
      <w:r w:rsidRPr="00C03800">
        <w:rPr>
          <w:i/>
          <w:iCs/>
          <w:color w:val="000000"/>
          <w:sz w:val="28"/>
        </w:rPr>
        <w:t>и</w:t>
      </w:r>
      <w:r w:rsidRPr="00C03800">
        <w:rPr>
          <w:i/>
          <w:iCs/>
          <w:color w:val="000000"/>
          <w:sz w:val="28"/>
        </w:rPr>
        <w:t xml:space="preserve">микой показал свое положительное отношение к этому,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улыб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ясь, вспоминал Зайчонок.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А я хотел сначала показать свое хорошее отноше</w:t>
      </w:r>
      <w:r w:rsidRPr="00C03800">
        <w:rPr>
          <w:i/>
          <w:iCs/>
          <w:color w:val="000000"/>
          <w:sz w:val="28"/>
        </w:rPr>
        <w:softHyphen/>
        <w:t>ние к т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 xml:space="preserve">кому занятию, как кричать, но потом вспомнил, что меня за это мама поругала, и передумал,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поделил</w:t>
      </w:r>
      <w:r w:rsidRPr="00C03800">
        <w:rPr>
          <w:i/>
          <w:iCs/>
          <w:color w:val="000000"/>
          <w:sz w:val="28"/>
        </w:rPr>
        <w:softHyphen/>
        <w:t>ся своими мыслями Волчонок.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—А я думаю, что наши родители с помощью своих оце</w:t>
      </w:r>
      <w:r w:rsidRPr="00C03800">
        <w:rPr>
          <w:i/>
          <w:iCs/>
          <w:color w:val="000000"/>
          <w:sz w:val="28"/>
        </w:rPr>
        <w:softHyphen/>
        <w:t>нок п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 xml:space="preserve">могают нам понять, что хорошо и что плохо,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сде</w:t>
      </w:r>
      <w:r w:rsidRPr="00C03800">
        <w:rPr>
          <w:i/>
          <w:iCs/>
          <w:color w:val="000000"/>
          <w:sz w:val="28"/>
        </w:rPr>
        <w:softHyphen/>
        <w:t>лал вывод За</w:t>
      </w:r>
      <w:r w:rsidRPr="00C03800">
        <w:rPr>
          <w:i/>
          <w:iCs/>
          <w:color w:val="000000"/>
          <w:sz w:val="28"/>
        </w:rPr>
        <w:t>й</w:t>
      </w:r>
      <w:r w:rsidRPr="00C03800">
        <w:rPr>
          <w:i/>
          <w:iCs/>
          <w:color w:val="000000"/>
          <w:sz w:val="28"/>
        </w:rPr>
        <w:t>чонок.</w:t>
      </w:r>
    </w:p>
    <w:p w:rsidR="00C03800" w:rsidRPr="00C03800" w:rsidRDefault="00C03800" w:rsidP="00C03800">
      <w:pPr>
        <w:pStyle w:val="a3"/>
        <w:rPr>
          <w:sz w:val="28"/>
        </w:rPr>
      </w:pPr>
      <w:r w:rsidRPr="00C03800">
        <w:rPr>
          <w:i/>
          <w:iCs/>
          <w:sz w:val="28"/>
        </w:rPr>
        <w:t>— Да, я как посмотрю на маму, так сразу понимаю по ее лицу, правильно я делаю или нет, — сказал Медвежонок.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А я, когда был маленький,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Вспомнил Лисенок,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иногда баловался, и папа мне жестами показывал, чтобы я перестал. Зн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чит, оценивать можно и жестами.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Ой, а моя мама, </w:t>
      </w:r>
      <w:r w:rsidRPr="00C03800">
        <w:rPr>
          <w:color w:val="000000"/>
          <w:sz w:val="28"/>
        </w:rPr>
        <w:t>—</w:t>
      </w:r>
      <w:r w:rsidRPr="00C03800">
        <w:rPr>
          <w:i/>
          <w:iCs/>
          <w:color w:val="000000"/>
          <w:sz w:val="28"/>
        </w:rPr>
        <w:t xml:space="preserve">продолжила разговор Белочка,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свое отношение к моим поступкам выражает голосом, то есть интон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цией. Она позовет меня по имени, и я сразу понимаю, сердится моя мама или радуется.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Это действительно так. Вы сами, ваши родители показ</w:t>
      </w:r>
      <w:r w:rsidRPr="00C03800">
        <w:rPr>
          <w:i/>
          <w:iCs/>
          <w:color w:val="000000"/>
          <w:sz w:val="28"/>
        </w:rPr>
        <w:t>ы</w:t>
      </w:r>
      <w:r w:rsidRPr="00C03800">
        <w:rPr>
          <w:i/>
          <w:iCs/>
          <w:color w:val="000000"/>
          <w:sz w:val="28"/>
        </w:rPr>
        <w:t>вают свое отношение мимикой, жестами, интона</w:t>
      </w:r>
      <w:r w:rsidRPr="00C03800">
        <w:rPr>
          <w:i/>
          <w:iCs/>
          <w:color w:val="000000"/>
          <w:sz w:val="28"/>
        </w:rPr>
        <w:softHyphen/>
        <w:t xml:space="preserve">цией и словами,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по</w:t>
      </w:r>
      <w:r w:rsidRPr="00C03800">
        <w:rPr>
          <w:i/>
          <w:iCs/>
          <w:color w:val="000000"/>
          <w:sz w:val="28"/>
        </w:rPr>
        <w:t>д</w:t>
      </w:r>
      <w:r w:rsidRPr="00C03800">
        <w:rPr>
          <w:i/>
          <w:iCs/>
          <w:color w:val="000000"/>
          <w:sz w:val="28"/>
        </w:rPr>
        <w:t xml:space="preserve">твердил учитель.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Так мы понима</w:t>
      </w:r>
      <w:r w:rsidRPr="00C03800">
        <w:rPr>
          <w:i/>
          <w:iCs/>
          <w:color w:val="000000"/>
          <w:sz w:val="28"/>
        </w:rPr>
        <w:softHyphen/>
        <w:t xml:space="preserve">ем друг друга. И когда учатся чему-то новому, чтобы идти </w:t>
      </w:r>
      <w:r w:rsidRPr="00C03800">
        <w:rPr>
          <w:i/>
          <w:iCs/>
          <w:color w:val="000000"/>
          <w:sz w:val="28"/>
        </w:rPr>
        <w:lastRenderedPageBreak/>
        <w:t>правильным путем, наблюд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ют за оценка</w:t>
      </w:r>
      <w:r>
        <w:rPr>
          <w:i/>
          <w:iCs/>
          <w:color w:val="000000"/>
          <w:sz w:val="28"/>
        </w:rPr>
        <w:t>ми окружающих. А как же в школе</w:t>
      </w:r>
      <w:r w:rsidRPr="00C03800">
        <w:rPr>
          <w:i/>
          <w:iCs/>
          <w:color w:val="000000"/>
          <w:sz w:val="28"/>
        </w:rPr>
        <w:t>? Какие в шко</w:t>
      </w:r>
      <w:r>
        <w:rPr>
          <w:i/>
          <w:iCs/>
          <w:color w:val="000000"/>
          <w:sz w:val="28"/>
        </w:rPr>
        <w:t>ле оценки</w:t>
      </w:r>
      <w:r w:rsidRPr="00C03800">
        <w:rPr>
          <w:i/>
          <w:iCs/>
          <w:color w:val="000000"/>
          <w:sz w:val="28"/>
        </w:rPr>
        <w:t>?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Когда я отвечаю, то смотрю на учителя </w:t>
      </w:r>
      <w:proofErr w:type="gramStart"/>
      <w:r w:rsidRPr="00C03800">
        <w:rPr>
          <w:i/>
          <w:iCs/>
          <w:color w:val="000000"/>
          <w:sz w:val="28"/>
        </w:rPr>
        <w:t>и...</w:t>
      </w:r>
      <w:proofErr w:type="gramEnd"/>
      <w:r>
        <w:rPr>
          <w:i/>
          <w:iCs/>
          <w:color w:val="000000"/>
          <w:sz w:val="28"/>
        </w:rPr>
        <w:t xml:space="preserve"> </w:t>
      </w:r>
      <w:r w:rsidRPr="00C03800">
        <w:rPr>
          <w:i/>
          <w:iCs/>
          <w:color w:val="000000"/>
          <w:sz w:val="28"/>
        </w:rPr>
        <w:t>на сво</w:t>
      </w:r>
      <w:r w:rsidRPr="00C03800">
        <w:rPr>
          <w:i/>
          <w:iCs/>
          <w:color w:val="000000"/>
          <w:sz w:val="28"/>
        </w:rPr>
        <w:softHyphen/>
        <w:t>его сос</w:t>
      </w:r>
      <w:r w:rsidRPr="00C03800">
        <w:rPr>
          <w:i/>
          <w:iCs/>
          <w:color w:val="000000"/>
          <w:sz w:val="28"/>
        </w:rPr>
        <w:t>е</w:t>
      </w:r>
      <w:r w:rsidRPr="00C03800">
        <w:rPr>
          <w:i/>
          <w:iCs/>
          <w:color w:val="000000"/>
          <w:sz w:val="28"/>
        </w:rPr>
        <w:t xml:space="preserve">да Волчонка,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призналась Белочка.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Если все правильно, то они у</w:t>
      </w:r>
      <w:r w:rsidRPr="00C03800">
        <w:rPr>
          <w:i/>
          <w:iCs/>
          <w:color w:val="000000"/>
          <w:sz w:val="28"/>
        </w:rPr>
        <w:t>т</w:t>
      </w:r>
      <w:r w:rsidRPr="00C03800">
        <w:rPr>
          <w:i/>
          <w:iCs/>
          <w:color w:val="000000"/>
          <w:sz w:val="28"/>
        </w:rPr>
        <w:t>вердительно качают головой.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Но Волчонок иногда ошибается, ведь он тоже учит</w:t>
      </w:r>
      <w:r w:rsidRPr="00C03800">
        <w:rPr>
          <w:i/>
          <w:iCs/>
          <w:color w:val="000000"/>
          <w:sz w:val="28"/>
        </w:rPr>
        <w:softHyphen/>
        <w:t>ся, п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 xml:space="preserve">этому смотри лучше на учителя,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посоветовал Медвежонок.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А я как услышу такие слова, как «хорошо», «моло</w:t>
      </w:r>
      <w:r w:rsidRPr="00C03800">
        <w:rPr>
          <w:i/>
          <w:iCs/>
          <w:color w:val="000000"/>
          <w:sz w:val="28"/>
        </w:rPr>
        <w:softHyphen/>
        <w:t xml:space="preserve">дец», от учителя, так понимаю, что хорошо справился с заданием,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расск</w:t>
      </w:r>
      <w:r w:rsidRPr="00C03800">
        <w:rPr>
          <w:i/>
          <w:iCs/>
          <w:color w:val="000000"/>
          <w:sz w:val="28"/>
        </w:rPr>
        <w:t>а</w:t>
      </w:r>
      <w:r w:rsidRPr="00C03800">
        <w:rPr>
          <w:i/>
          <w:iCs/>
          <w:color w:val="000000"/>
          <w:sz w:val="28"/>
        </w:rPr>
        <w:t>зал о себе Волчонок.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За весь урок учителю необходимо показать свое от</w:t>
      </w:r>
      <w:r w:rsidRPr="00C03800">
        <w:rPr>
          <w:i/>
          <w:iCs/>
          <w:color w:val="000000"/>
          <w:sz w:val="28"/>
        </w:rPr>
        <w:softHyphen/>
        <w:t>ношение к успехам и неудачам каждого ученика. Отметка подтверждает да</w:t>
      </w:r>
      <w:r w:rsidRPr="00C03800">
        <w:rPr>
          <w:i/>
          <w:iCs/>
          <w:color w:val="000000"/>
          <w:sz w:val="28"/>
        </w:rPr>
        <w:t>н</w:t>
      </w:r>
      <w:r w:rsidRPr="00C03800">
        <w:rPr>
          <w:i/>
          <w:iCs/>
          <w:color w:val="000000"/>
          <w:sz w:val="28"/>
        </w:rPr>
        <w:t>ное отношение, как результат усвоен</w:t>
      </w:r>
      <w:r w:rsidRPr="00C03800">
        <w:rPr>
          <w:i/>
          <w:iCs/>
          <w:color w:val="000000"/>
          <w:sz w:val="28"/>
        </w:rPr>
        <w:softHyphen/>
        <w:t xml:space="preserve">ных знаний и умений,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объя</w:t>
      </w:r>
      <w:r w:rsidRPr="00C03800">
        <w:rPr>
          <w:i/>
          <w:iCs/>
          <w:color w:val="000000"/>
          <w:sz w:val="28"/>
        </w:rPr>
        <w:t>с</w:t>
      </w:r>
      <w:r w:rsidRPr="00C03800">
        <w:rPr>
          <w:i/>
          <w:iCs/>
          <w:color w:val="000000"/>
          <w:sz w:val="28"/>
        </w:rPr>
        <w:t xml:space="preserve">нял Еж.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Отметку часто называют оценкой успеваемости, п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тому что она помога</w:t>
      </w:r>
      <w:r w:rsidRPr="00C03800">
        <w:rPr>
          <w:i/>
          <w:iCs/>
          <w:color w:val="000000"/>
          <w:sz w:val="28"/>
        </w:rPr>
        <w:softHyphen/>
        <w:t>ет ученику, учителю и родителям оценить школьную успе</w:t>
      </w:r>
      <w:r w:rsidRPr="00C03800">
        <w:rPr>
          <w:i/>
          <w:iCs/>
          <w:color w:val="000000"/>
          <w:sz w:val="28"/>
        </w:rPr>
        <w:softHyphen/>
        <w:t>ваемость. Это как специальные школьные сигналы.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Как у моряков или военных?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заинтересовался Зайчонок.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Наверное, что-то общее есть,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согласился учи</w:t>
      </w:r>
      <w:r w:rsidRPr="00C03800">
        <w:rPr>
          <w:i/>
          <w:iCs/>
          <w:color w:val="000000"/>
          <w:sz w:val="28"/>
        </w:rPr>
        <w:softHyphen/>
        <w:t xml:space="preserve">тель. </w:t>
      </w: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Е</w:t>
      </w:r>
      <w:r w:rsidRPr="00C03800">
        <w:rPr>
          <w:i/>
          <w:iCs/>
          <w:color w:val="000000"/>
          <w:sz w:val="28"/>
        </w:rPr>
        <w:t>с</w:t>
      </w:r>
      <w:r>
        <w:rPr>
          <w:i/>
          <w:iCs/>
          <w:color w:val="000000"/>
          <w:sz w:val="28"/>
        </w:rPr>
        <w:t xml:space="preserve">ли пятерка – </w:t>
      </w:r>
      <w:r w:rsidRPr="00C03800">
        <w:rPr>
          <w:i/>
          <w:iCs/>
          <w:color w:val="000000"/>
          <w:sz w:val="28"/>
        </w:rPr>
        <w:t>все прекрасно, так держать. Если</w:t>
      </w:r>
      <w:r w:rsidRPr="00C03800">
        <w:rPr>
          <w:sz w:val="22"/>
        </w:rPr>
        <w:t xml:space="preserve"> </w:t>
      </w:r>
      <w:r>
        <w:rPr>
          <w:i/>
          <w:iCs/>
          <w:color w:val="000000"/>
          <w:sz w:val="28"/>
        </w:rPr>
        <w:t xml:space="preserve">четверка – </w:t>
      </w:r>
      <w:r w:rsidRPr="00C03800">
        <w:rPr>
          <w:i/>
          <w:iCs/>
          <w:color w:val="000000"/>
          <w:sz w:val="28"/>
        </w:rPr>
        <w:t>хорошо</w:t>
      </w:r>
      <w:r>
        <w:rPr>
          <w:i/>
          <w:iCs/>
          <w:color w:val="000000"/>
          <w:sz w:val="28"/>
        </w:rPr>
        <w:t xml:space="preserve">, но можешь еще лучше. Тройка – </w:t>
      </w:r>
      <w:r w:rsidRPr="00C03800">
        <w:rPr>
          <w:i/>
          <w:iCs/>
          <w:color w:val="000000"/>
          <w:sz w:val="28"/>
        </w:rPr>
        <w:t>пора срочно браться за дело, изучат</w:t>
      </w:r>
      <w:r>
        <w:rPr>
          <w:i/>
          <w:iCs/>
          <w:color w:val="000000"/>
          <w:sz w:val="28"/>
        </w:rPr>
        <w:t xml:space="preserve">ь, стараться понять. А двойка – </w:t>
      </w:r>
      <w:r w:rsidRPr="00C03800">
        <w:rPr>
          <w:i/>
          <w:iCs/>
          <w:color w:val="000000"/>
          <w:sz w:val="28"/>
        </w:rPr>
        <w:t>это си</w:t>
      </w:r>
      <w:r w:rsidRPr="00C03800">
        <w:rPr>
          <w:i/>
          <w:iCs/>
          <w:color w:val="000000"/>
          <w:sz w:val="28"/>
        </w:rPr>
        <w:t>г</w:t>
      </w:r>
      <w:r w:rsidRPr="00C03800">
        <w:rPr>
          <w:i/>
          <w:iCs/>
          <w:color w:val="000000"/>
          <w:sz w:val="28"/>
        </w:rPr>
        <w:t>нал бедствия, трудись сам и обращай</w:t>
      </w:r>
      <w:r w:rsidRPr="00C03800">
        <w:rPr>
          <w:i/>
          <w:iCs/>
          <w:color w:val="000000"/>
          <w:sz w:val="28"/>
        </w:rPr>
        <w:softHyphen/>
        <w:t>ся за помощью.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А единица? — поинтересовалась Белочка.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 xml:space="preserve">Сидим </w:t>
      </w:r>
      <w:r>
        <w:rPr>
          <w:i/>
          <w:iCs/>
          <w:color w:val="000000"/>
          <w:sz w:val="28"/>
        </w:rPr>
        <w:t>на мели, кораблю нужен буксир!!!</w:t>
      </w:r>
      <w:r w:rsidRPr="00C03800">
        <w:rPr>
          <w:i/>
          <w:iCs/>
          <w:color w:val="000000"/>
          <w:sz w:val="28"/>
        </w:rPr>
        <w:t xml:space="preserve"> — пошу</w:t>
      </w:r>
      <w:r w:rsidRPr="00C03800">
        <w:rPr>
          <w:i/>
          <w:iCs/>
          <w:color w:val="000000"/>
          <w:sz w:val="28"/>
        </w:rPr>
        <w:softHyphen/>
        <w:t>тил Лис</w:t>
      </w:r>
      <w:r w:rsidRPr="00C03800">
        <w:rPr>
          <w:i/>
          <w:iCs/>
          <w:color w:val="000000"/>
          <w:sz w:val="28"/>
        </w:rPr>
        <w:t>е</w:t>
      </w:r>
      <w:r w:rsidRPr="00C03800">
        <w:rPr>
          <w:i/>
          <w:iCs/>
          <w:color w:val="000000"/>
          <w:sz w:val="28"/>
        </w:rPr>
        <w:t>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Ученики дружно рассмеялись. А учитель, улыбаясь,</w:t>
      </w:r>
      <w:r>
        <w:rPr>
          <w:i/>
          <w:iCs/>
          <w:color w:val="000000"/>
          <w:sz w:val="28"/>
        </w:rPr>
        <w:t xml:space="preserve"> </w:t>
      </w:r>
      <w:r w:rsidRPr="00C03800">
        <w:rPr>
          <w:i/>
          <w:iCs/>
          <w:color w:val="000000"/>
          <w:sz w:val="28"/>
        </w:rPr>
        <w:t>продолжал: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Вы прекрасно поняли, что такое отметка</w:t>
      </w:r>
      <w:r>
        <w:rPr>
          <w:i/>
          <w:iCs/>
          <w:color w:val="000000"/>
          <w:sz w:val="28"/>
        </w:rPr>
        <w:t xml:space="preserve">! </w:t>
      </w:r>
      <w:r w:rsidRPr="00C03800">
        <w:rPr>
          <w:i/>
          <w:iCs/>
          <w:color w:val="000000"/>
          <w:sz w:val="28"/>
        </w:rPr>
        <w:t>Я наде</w:t>
      </w:r>
      <w:r w:rsidRPr="00C03800">
        <w:rPr>
          <w:i/>
          <w:iCs/>
          <w:color w:val="000000"/>
          <w:sz w:val="28"/>
        </w:rPr>
        <w:softHyphen/>
        <w:t>юсь, ка</w:t>
      </w:r>
      <w:r w:rsidRPr="00C03800">
        <w:rPr>
          <w:i/>
          <w:iCs/>
          <w:color w:val="000000"/>
          <w:sz w:val="28"/>
        </w:rPr>
        <w:t>ж</w:t>
      </w:r>
      <w:r w:rsidRPr="00C03800">
        <w:rPr>
          <w:i/>
          <w:iCs/>
          <w:color w:val="000000"/>
          <w:sz w:val="28"/>
        </w:rPr>
        <w:t>дый из вас будет стремить</w:t>
      </w:r>
      <w:r>
        <w:rPr>
          <w:i/>
          <w:iCs/>
          <w:color w:val="000000"/>
          <w:sz w:val="28"/>
        </w:rPr>
        <w:t>ся получать четвер</w:t>
      </w:r>
      <w:r>
        <w:rPr>
          <w:i/>
          <w:iCs/>
          <w:color w:val="000000"/>
          <w:sz w:val="28"/>
        </w:rPr>
        <w:softHyphen/>
        <w:t>ки и пятерки!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color w:val="000000"/>
          <w:sz w:val="28"/>
        </w:rPr>
        <w:t xml:space="preserve">— </w:t>
      </w:r>
      <w:r w:rsidRPr="00C03800">
        <w:rPr>
          <w:i/>
          <w:iCs/>
          <w:color w:val="000000"/>
          <w:sz w:val="28"/>
        </w:rPr>
        <w:t>А при неудачах обращаться за помощью к учителю и к т</w:t>
      </w:r>
      <w:r w:rsidRPr="00C03800">
        <w:rPr>
          <w:i/>
          <w:iCs/>
          <w:color w:val="000000"/>
          <w:sz w:val="28"/>
        </w:rPr>
        <w:t>о</w:t>
      </w:r>
      <w:r w:rsidRPr="00C03800">
        <w:rPr>
          <w:i/>
          <w:iCs/>
          <w:color w:val="000000"/>
          <w:sz w:val="28"/>
        </w:rPr>
        <w:t>вар</w:t>
      </w:r>
      <w:r w:rsidRPr="00C03800">
        <w:rPr>
          <w:i/>
          <w:iCs/>
          <w:color w:val="000000"/>
          <w:sz w:val="28"/>
        </w:rPr>
        <w:t>и</w:t>
      </w:r>
      <w:r w:rsidRPr="00C03800">
        <w:rPr>
          <w:i/>
          <w:iCs/>
          <w:color w:val="000000"/>
          <w:sz w:val="28"/>
        </w:rPr>
        <w:t>щам? — спросил Зайчонок.</w:t>
      </w:r>
    </w:p>
    <w:p w:rsidR="00C03800" w:rsidRPr="00C03800" w:rsidRDefault="00C03800" w:rsidP="00C0380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03800">
        <w:rPr>
          <w:i/>
          <w:iCs/>
          <w:color w:val="000000"/>
          <w:sz w:val="28"/>
        </w:rPr>
        <w:t>— Конечно, и еще при неудачах помнить о том, что мы учи</w:t>
      </w:r>
      <w:r w:rsidRPr="00C03800">
        <w:rPr>
          <w:i/>
          <w:iCs/>
          <w:color w:val="000000"/>
          <w:sz w:val="28"/>
        </w:rPr>
        <w:t>м</w:t>
      </w:r>
      <w:r>
        <w:rPr>
          <w:i/>
          <w:iCs/>
          <w:color w:val="000000"/>
          <w:sz w:val="28"/>
        </w:rPr>
        <w:t>ся, что главное</w:t>
      </w:r>
      <w:bookmarkStart w:id="0" w:name="_GoBack"/>
      <w:bookmarkEnd w:id="0"/>
      <w:r>
        <w:rPr>
          <w:color w:val="000000"/>
          <w:sz w:val="28"/>
        </w:rPr>
        <w:t xml:space="preserve"> - </w:t>
      </w:r>
      <w:r w:rsidRPr="00C03800">
        <w:rPr>
          <w:i/>
          <w:iCs/>
          <w:color w:val="000000"/>
          <w:sz w:val="28"/>
        </w:rPr>
        <w:t>старание, и все обязательно по</w:t>
      </w:r>
      <w:r w:rsidRPr="00C03800">
        <w:rPr>
          <w:i/>
          <w:iCs/>
          <w:color w:val="000000"/>
          <w:sz w:val="28"/>
        </w:rPr>
        <w:softHyphen/>
        <w:t>лучится.</w:t>
      </w:r>
    </w:p>
    <w:p w:rsidR="00FA0208" w:rsidRPr="00C03800" w:rsidRDefault="00FA0208">
      <w:pPr>
        <w:rPr>
          <w:sz w:val="28"/>
        </w:rPr>
      </w:pPr>
    </w:p>
    <w:sectPr w:rsidR="00FA0208" w:rsidRPr="00C03800" w:rsidSect="00C03800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A7"/>
    <w:rsid w:val="006824A7"/>
    <w:rsid w:val="00C03800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750A8-39F3-4C7B-B3FE-A731ED1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03800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C0380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C03800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C03800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2020-04-22T15:05:00Z</dcterms:created>
  <dcterms:modified xsi:type="dcterms:W3CDTF">2020-04-22T15:09:00Z</dcterms:modified>
</cp:coreProperties>
</file>