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D23" w:rsidRDefault="00614D61" w:rsidP="001E3D23">
      <w:pPr>
        <w:pStyle w:val="Default"/>
      </w:pPr>
      <w:bookmarkStart w:id="0" w:name="_GoBack"/>
      <w:r w:rsidRPr="00614D61">
        <w:rPr>
          <w:noProof/>
          <w:lang w:eastAsia="ru-RU"/>
        </w:rPr>
        <w:drawing>
          <wp:inline distT="0" distB="0" distL="0" distR="0">
            <wp:extent cx="6622364" cy="10012680"/>
            <wp:effectExtent l="0" t="0" r="7620" b="7620"/>
            <wp:docPr id="1" name="Рисунок 1" descr="C:\Users\User\Desktop\Олимпиада садик\Сказки для старших 2023\Тит П по сказ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садик\Сказки для старших 2023\Тит П по сказк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r="3676" b="4588"/>
                    <a:stretch/>
                  </pic:blipFill>
                  <pic:spPr bwMode="auto">
                    <a:xfrm>
                      <a:off x="0" y="0"/>
                      <a:ext cx="6626344" cy="100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3D23" w:rsidRPr="0008031D" w:rsidRDefault="001E3D23" w:rsidP="001E3D23">
      <w:pPr>
        <w:pStyle w:val="Default"/>
        <w:ind w:firstLine="567"/>
        <w:jc w:val="both"/>
        <w:rPr>
          <w:color w:val="auto"/>
          <w:sz w:val="23"/>
          <w:szCs w:val="23"/>
        </w:rPr>
      </w:pPr>
      <w:r w:rsidRPr="0008031D">
        <w:rPr>
          <w:color w:val="auto"/>
          <w:sz w:val="23"/>
          <w:szCs w:val="23"/>
        </w:rPr>
        <w:lastRenderedPageBreak/>
        <w:t xml:space="preserve">3) скан-копию оплаченной квитанции или </w:t>
      </w:r>
      <w:proofErr w:type="spellStart"/>
      <w:r w:rsidRPr="0008031D">
        <w:rPr>
          <w:color w:val="auto"/>
          <w:sz w:val="23"/>
          <w:szCs w:val="23"/>
        </w:rPr>
        <w:t>скрин</w:t>
      </w:r>
      <w:proofErr w:type="spellEnd"/>
      <w:r w:rsidRPr="0008031D">
        <w:rPr>
          <w:color w:val="auto"/>
          <w:sz w:val="23"/>
          <w:szCs w:val="23"/>
        </w:rPr>
        <w:t xml:space="preserve"> страницы оплаты (Приложение №2).</w:t>
      </w:r>
    </w:p>
    <w:p w:rsidR="001E3D23" w:rsidRPr="0008031D" w:rsidRDefault="001E3D23" w:rsidP="001E3D23">
      <w:pPr>
        <w:pStyle w:val="Default"/>
        <w:ind w:firstLine="567"/>
        <w:jc w:val="both"/>
        <w:rPr>
          <w:color w:val="auto"/>
          <w:sz w:val="23"/>
          <w:szCs w:val="23"/>
        </w:rPr>
      </w:pPr>
      <w:r w:rsidRPr="0008031D">
        <w:rPr>
          <w:color w:val="auto"/>
          <w:sz w:val="23"/>
          <w:szCs w:val="23"/>
        </w:rPr>
        <w:t>Материалы Олимпиады направляются участниками в одном письме ТОЛЬКО по e-</w:t>
      </w:r>
      <w:proofErr w:type="spellStart"/>
      <w:r w:rsidRPr="0008031D">
        <w:rPr>
          <w:color w:val="auto"/>
          <w:sz w:val="23"/>
          <w:szCs w:val="23"/>
        </w:rPr>
        <w:t>mail</w:t>
      </w:r>
      <w:proofErr w:type="spellEnd"/>
      <w:r w:rsidRPr="0008031D">
        <w:rPr>
          <w:color w:val="auto"/>
          <w:sz w:val="23"/>
          <w:szCs w:val="23"/>
        </w:rPr>
        <w:t xml:space="preserve">: </w:t>
      </w:r>
      <w:r w:rsidRPr="0008031D">
        <w:rPr>
          <w:b/>
          <w:color w:val="5B9BD5" w:themeColor="accent1"/>
          <w:sz w:val="23"/>
          <w:szCs w:val="23"/>
        </w:rPr>
        <w:t>olimpiada16ds@mail.ru</w:t>
      </w:r>
      <w:r w:rsidRPr="0008031D">
        <w:rPr>
          <w:color w:val="auto"/>
          <w:sz w:val="23"/>
          <w:szCs w:val="23"/>
        </w:rPr>
        <w:t xml:space="preserve"> с пометкой Участие в Олимпиаде.</w:t>
      </w:r>
    </w:p>
    <w:p w:rsidR="001E3D23" w:rsidRPr="0008031D" w:rsidRDefault="001E3D23" w:rsidP="001E3D23">
      <w:pPr>
        <w:pStyle w:val="Default"/>
        <w:ind w:firstLine="567"/>
        <w:jc w:val="both"/>
        <w:rPr>
          <w:color w:val="auto"/>
          <w:sz w:val="23"/>
          <w:szCs w:val="23"/>
        </w:rPr>
      </w:pPr>
      <w:r w:rsidRPr="0008031D">
        <w:rPr>
          <w:color w:val="auto"/>
          <w:sz w:val="23"/>
          <w:szCs w:val="23"/>
        </w:rPr>
        <w:t>3.4.2. Способы получения и приема материалов Олимпиады:</w:t>
      </w:r>
    </w:p>
    <w:p w:rsidR="001E3D23" w:rsidRPr="0008031D" w:rsidRDefault="001E3D23" w:rsidP="001E3D23">
      <w:pPr>
        <w:pStyle w:val="Default"/>
        <w:ind w:firstLine="567"/>
        <w:jc w:val="both"/>
        <w:rPr>
          <w:color w:val="5B9BD5" w:themeColor="accent1"/>
          <w:sz w:val="23"/>
          <w:szCs w:val="23"/>
        </w:rPr>
      </w:pPr>
      <w:r w:rsidRPr="0008031D">
        <w:rPr>
          <w:color w:val="auto"/>
          <w:sz w:val="23"/>
          <w:szCs w:val="23"/>
        </w:rPr>
        <w:t>Задания Олимпиады скачиваются с официального сайта МАДОУ детский сад 16 в разделе «Конкурсы» или по ссылке</w:t>
      </w:r>
      <w:r w:rsidRPr="001E3D23">
        <w:rPr>
          <w:sz w:val="23"/>
          <w:szCs w:val="23"/>
        </w:rPr>
        <w:t xml:space="preserve"> </w:t>
      </w:r>
      <w:hyperlink r:id="rId8" w:history="1">
        <w:r w:rsidR="0008031D" w:rsidRPr="0008031D">
          <w:rPr>
            <w:rStyle w:val="a3"/>
            <w:color w:val="5B9BD5" w:themeColor="accent1"/>
            <w:sz w:val="23"/>
            <w:szCs w:val="23"/>
          </w:rPr>
          <w:t>https://16kruf.tvoysadik.ru/?section_id=193</w:t>
        </w:r>
      </w:hyperlink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 xml:space="preserve">Бланки с выполненными заданиями сканируются и отправляются в Оргкомитет по электронной почте </w:t>
      </w:r>
      <w:r w:rsidRPr="0008031D">
        <w:rPr>
          <w:b/>
          <w:color w:val="5B9BD5" w:themeColor="accent1"/>
          <w:sz w:val="23"/>
          <w:szCs w:val="23"/>
        </w:rPr>
        <w:t>olimpiada16ds@mail.ru</w:t>
      </w:r>
      <w:r>
        <w:rPr>
          <w:sz w:val="23"/>
          <w:szCs w:val="23"/>
        </w:rPr>
        <w:t xml:space="preserve"> до 25 числа текущего месяца</w:t>
      </w:r>
      <w:r w:rsidRPr="001E3D23">
        <w:rPr>
          <w:sz w:val="23"/>
          <w:szCs w:val="23"/>
        </w:rPr>
        <w:t>.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3.4.3. Организационный взнос – 90 руб. за 1 конкурсную работу.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Оплата производится по квитанции, представленной в приложении, в любом банке России. Перевод организационного взноса является обязательным условием участия в Олимпиаде.</w:t>
      </w:r>
    </w:p>
    <w:p w:rsid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3.4.4. Экспертная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08031D" w:rsidRPr="001E3D23" w:rsidRDefault="0008031D" w:rsidP="001E3D23">
      <w:pPr>
        <w:pStyle w:val="Default"/>
        <w:ind w:firstLine="567"/>
        <w:jc w:val="both"/>
        <w:rPr>
          <w:sz w:val="23"/>
          <w:szCs w:val="23"/>
        </w:rPr>
      </w:pPr>
    </w:p>
    <w:p w:rsidR="001E3D23" w:rsidRPr="0008031D" w:rsidRDefault="001E3D23" w:rsidP="001E3D23">
      <w:pPr>
        <w:pStyle w:val="Default"/>
        <w:ind w:firstLine="567"/>
        <w:jc w:val="both"/>
        <w:rPr>
          <w:b/>
          <w:sz w:val="23"/>
          <w:szCs w:val="23"/>
        </w:rPr>
      </w:pPr>
      <w:r w:rsidRPr="0008031D">
        <w:rPr>
          <w:b/>
          <w:sz w:val="23"/>
          <w:szCs w:val="23"/>
        </w:rPr>
        <w:t>IV. Подведение итогов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4.1. Порядок определения победителей и призеров: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 xml:space="preserve">Экспертиза работ проходит с 26 по </w:t>
      </w:r>
      <w:r w:rsidR="0008031D">
        <w:rPr>
          <w:sz w:val="23"/>
          <w:szCs w:val="23"/>
        </w:rPr>
        <w:t>31</w:t>
      </w:r>
      <w:r w:rsidRPr="001E3D23">
        <w:rPr>
          <w:sz w:val="23"/>
          <w:szCs w:val="23"/>
        </w:rPr>
        <w:t xml:space="preserve"> число текущего месяца.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Экспертиза конкурсных работ осуществляется экспертной группой в составе: Булатова Е.П., Артемова О.П., Мальцева Е.П.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К функциям Экспертного совета относятся:</w:t>
      </w:r>
    </w:p>
    <w:p w:rsidR="001E3D23" w:rsidRPr="001E3D23" w:rsidRDefault="001E3D23" w:rsidP="0008031D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проверка и оценивание творческих работ;</w:t>
      </w:r>
    </w:p>
    <w:p w:rsidR="001E3D23" w:rsidRPr="001E3D23" w:rsidRDefault="001E3D23" w:rsidP="0008031D">
      <w:pPr>
        <w:pStyle w:val="Default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подведение итогов и награждение победителей и призёров Конкурса.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4.2. Награждение участников: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Участие в конкурсе подтверждается сертификатом участника. Победители награждаются Дипломами за 1 место, призёры - Дипломами за 2 и 3 место, участники - Сертификатами. Фамилия педагога-куратора вносится в документ участника-ребёнка. Наградные документы отправляются участникам по электронной почте в течение недели после окончания экспертизы работ.</w:t>
      </w:r>
    </w:p>
    <w:p w:rsidR="001E3D23" w:rsidRPr="001E3D23" w:rsidRDefault="001E3D23" w:rsidP="001E3D23">
      <w:pPr>
        <w:pStyle w:val="Default"/>
        <w:ind w:firstLine="567"/>
        <w:jc w:val="both"/>
        <w:rPr>
          <w:sz w:val="23"/>
          <w:szCs w:val="23"/>
        </w:rPr>
      </w:pPr>
      <w:r w:rsidRPr="001E3D23">
        <w:rPr>
          <w:sz w:val="23"/>
          <w:szCs w:val="23"/>
        </w:rPr>
        <w:t>По возникшим вопросам можно обратиться в рабочие дни с 08.00 до 16.00 по телефонам</w:t>
      </w:r>
      <w:r w:rsidR="00614D61">
        <w:rPr>
          <w:sz w:val="23"/>
          <w:szCs w:val="23"/>
        </w:rPr>
        <w:t>: (834394)5-14-72, +79530062160</w:t>
      </w:r>
      <w:r w:rsidRPr="001E3D23">
        <w:rPr>
          <w:sz w:val="23"/>
          <w:szCs w:val="23"/>
        </w:rPr>
        <w:t xml:space="preserve"> - Артемова Ольга Павловна.</w:t>
      </w:r>
    </w:p>
    <w:p w:rsidR="0008031D" w:rsidRDefault="0008031D" w:rsidP="001E3D23">
      <w:pPr>
        <w:pStyle w:val="Default"/>
        <w:ind w:firstLine="567"/>
        <w:jc w:val="both"/>
        <w:rPr>
          <w:sz w:val="23"/>
          <w:szCs w:val="23"/>
        </w:rPr>
      </w:pPr>
    </w:p>
    <w:p w:rsidR="001E3D23" w:rsidRPr="0008031D" w:rsidRDefault="001E3D23" w:rsidP="0008031D">
      <w:pPr>
        <w:pStyle w:val="Default"/>
        <w:ind w:firstLine="567"/>
        <w:jc w:val="center"/>
        <w:rPr>
          <w:i/>
          <w:sz w:val="23"/>
          <w:szCs w:val="23"/>
        </w:rPr>
      </w:pPr>
      <w:r w:rsidRPr="0008031D">
        <w:rPr>
          <w:i/>
          <w:sz w:val="23"/>
          <w:szCs w:val="23"/>
        </w:rPr>
        <w:t>Уважаемые коллеги!</w:t>
      </w:r>
    </w:p>
    <w:p w:rsidR="001E3D23" w:rsidRPr="0008031D" w:rsidRDefault="001E3D23" w:rsidP="0008031D">
      <w:pPr>
        <w:pStyle w:val="Default"/>
        <w:ind w:firstLine="567"/>
        <w:jc w:val="center"/>
        <w:rPr>
          <w:i/>
          <w:sz w:val="23"/>
          <w:szCs w:val="23"/>
        </w:rPr>
      </w:pPr>
      <w:r w:rsidRPr="0008031D">
        <w:rPr>
          <w:i/>
          <w:sz w:val="23"/>
          <w:szCs w:val="23"/>
        </w:rPr>
        <w:t>Приглашаем принять активное участие в Олимпиаде!</w:t>
      </w:r>
    </w:p>
    <w:p w:rsidR="0008031D" w:rsidRDefault="0008031D" w:rsidP="001E3D23">
      <w:pPr>
        <w:pStyle w:val="Default"/>
        <w:ind w:firstLine="567"/>
        <w:jc w:val="both"/>
        <w:rPr>
          <w:sz w:val="23"/>
          <w:szCs w:val="23"/>
        </w:rPr>
      </w:pPr>
    </w:p>
    <w:p w:rsidR="001E3D23" w:rsidRPr="001E3D23" w:rsidRDefault="001E3D23" w:rsidP="0008031D">
      <w:pPr>
        <w:pStyle w:val="Default"/>
        <w:ind w:firstLine="567"/>
        <w:jc w:val="right"/>
        <w:rPr>
          <w:sz w:val="23"/>
          <w:szCs w:val="23"/>
        </w:rPr>
      </w:pPr>
      <w:r w:rsidRPr="001E3D23">
        <w:rPr>
          <w:sz w:val="23"/>
          <w:szCs w:val="23"/>
        </w:rPr>
        <w:t>Приложение №1</w:t>
      </w:r>
    </w:p>
    <w:p w:rsidR="0008031D" w:rsidRPr="001E3D23" w:rsidRDefault="0008031D" w:rsidP="0008031D">
      <w:pPr>
        <w:pStyle w:val="Default"/>
        <w:ind w:firstLine="567"/>
        <w:jc w:val="center"/>
        <w:rPr>
          <w:sz w:val="23"/>
          <w:szCs w:val="23"/>
        </w:rPr>
      </w:pPr>
      <w:r w:rsidRPr="001E3D23">
        <w:rPr>
          <w:sz w:val="23"/>
          <w:szCs w:val="23"/>
        </w:rPr>
        <w:t>Заявка на участие в Олимпиаде «Русские народные сказки»</w:t>
      </w:r>
    </w:p>
    <w:p w:rsidR="0008031D" w:rsidRDefault="0008031D" w:rsidP="001E3D23">
      <w:pPr>
        <w:pStyle w:val="Default"/>
        <w:ind w:firstLine="567"/>
        <w:jc w:val="both"/>
        <w:rPr>
          <w:sz w:val="23"/>
          <w:szCs w:val="23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5"/>
        <w:gridCol w:w="1738"/>
        <w:gridCol w:w="2433"/>
        <w:gridCol w:w="2086"/>
        <w:gridCol w:w="2086"/>
      </w:tblGrid>
      <w:tr w:rsidR="0008031D" w:rsidTr="0008031D">
        <w:tc>
          <w:tcPr>
            <w:tcW w:w="2085" w:type="dxa"/>
          </w:tcPr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031D">
              <w:rPr>
                <w:b/>
                <w:sz w:val="23"/>
                <w:szCs w:val="23"/>
              </w:rPr>
              <w:t>ФИ участника</w:t>
            </w:r>
          </w:p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38" w:type="dxa"/>
          </w:tcPr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031D">
              <w:rPr>
                <w:b/>
                <w:sz w:val="23"/>
                <w:szCs w:val="23"/>
              </w:rPr>
              <w:t>Возраст</w:t>
            </w:r>
          </w:p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433" w:type="dxa"/>
          </w:tcPr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031D">
              <w:rPr>
                <w:b/>
                <w:sz w:val="23"/>
                <w:szCs w:val="23"/>
              </w:rPr>
              <w:t>Наименование ОО, территория</w:t>
            </w:r>
          </w:p>
        </w:tc>
        <w:tc>
          <w:tcPr>
            <w:tcW w:w="2086" w:type="dxa"/>
          </w:tcPr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031D">
              <w:rPr>
                <w:b/>
                <w:sz w:val="23"/>
                <w:szCs w:val="23"/>
              </w:rPr>
              <w:t>ФИО куратора работы, должность</w:t>
            </w:r>
          </w:p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086" w:type="dxa"/>
          </w:tcPr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031D">
              <w:rPr>
                <w:b/>
                <w:sz w:val="23"/>
                <w:szCs w:val="23"/>
              </w:rPr>
              <w:t>Адрес электронной почты, на который будут отправлены наградные</w:t>
            </w:r>
          </w:p>
          <w:p w:rsidR="0008031D" w:rsidRPr="0008031D" w:rsidRDefault="0008031D" w:rsidP="0008031D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</w:tr>
      <w:tr w:rsidR="0008031D" w:rsidTr="0008031D">
        <w:tc>
          <w:tcPr>
            <w:tcW w:w="2085" w:type="dxa"/>
          </w:tcPr>
          <w:p w:rsidR="0008031D" w:rsidRDefault="0008031D" w:rsidP="001E3D2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738" w:type="dxa"/>
          </w:tcPr>
          <w:p w:rsidR="0008031D" w:rsidRDefault="0008031D" w:rsidP="001E3D2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433" w:type="dxa"/>
          </w:tcPr>
          <w:p w:rsidR="0008031D" w:rsidRDefault="0008031D" w:rsidP="001E3D2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086" w:type="dxa"/>
          </w:tcPr>
          <w:p w:rsidR="0008031D" w:rsidRDefault="0008031D" w:rsidP="001E3D23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086" w:type="dxa"/>
          </w:tcPr>
          <w:p w:rsidR="0008031D" w:rsidRDefault="0008031D" w:rsidP="001E3D23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08031D" w:rsidRDefault="0008031D" w:rsidP="0008031D">
      <w:pPr>
        <w:pStyle w:val="Default"/>
        <w:ind w:firstLine="567"/>
        <w:jc w:val="both"/>
        <w:rPr>
          <w:sz w:val="23"/>
          <w:szCs w:val="23"/>
        </w:rPr>
      </w:pPr>
    </w:p>
    <w:p w:rsidR="001E3D23" w:rsidRPr="001E3D23" w:rsidRDefault="001E3D23" w:rsidP="0008031D">
      <w:pPr>
        <w:pStyle w:val="Default"/>
        <w:ind w:firstLine="567"/>
        <w:jc w:val="both"/>
        <w:rPr>
          <w:sz w:val="23"/>
          <w:szCs w:val="23"/>
        </w:rPr>
      </w:pPr>
    </w:p>
    <w:p w:rsidR="0008031D" w:rsidRPr="0008031D" w:rsidRDefault="0008031D" w:rsidP="0008031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8031D">
        <w:rPr>
          <w:rFonts w:ascii="Times New Roman" w:hAnsi="Times New Roman" w:cs="Times New Roman"/>
          <w:b/>
          <w:sz w:val="24"/>
        </w:rPr>
        <w:t>Если ОО отправляет несколько работ, заявка может быть оформлена в виде таблицы с отдельными строками на каждого участника.</w:t>
      </w: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08031D" w:rsidRPr="0008031D" w:rsidRDefault="0008031D" w:rsidP="0008031D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08031D">
        <w:rPr>
          <w:rFonts w:ascii="Times New Roman" w:hAnsi="Times New Roman" w:cs="Times New Roman"/>
          <w:b/>
          <w:sz w:val="24"/>
        </w:rPr>
        <w:lastRenderedPageBreak/>
        <w:t>Приложение №2</w:t>
      </w:r>
    </w:p>
    <w:p w:rsidR="00210A15" w:rsidRDefault="0008031D" w:rsidP="000803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8031D">
        <w:rPr>
          <w:rFonts w:ascii="Times New Roman" w:hAnsi="Times New Roman" w:cs="Times New Roman"/>
          <w:b/>
          <w:sz w:val="24"/>
        </w:rPr>
        <w:t>Бланк Квитанции</w:t>
      </w:r>
    </w:p>
    <w:p w:rsidR="0008031D" w:rsidRDefault="0008031D" w:rsidP="000803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8031D" w:rsidRPr="0008031D" w:rsidRDefault="0008031D" w:rsidP="000803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08031D">
        <w:rPr>
          <w:rFonts w:ascii="Times New Roman" w:hAnsi="Times New Roman" w:cs="Times New Roman"/>
          <w:sz w:val="24"/>
          <w:szCs w:val="24"/>
        </w:rPr>
        <w:t xml:space="preserve">Обратите внимание при оплате укажите </w:t>
      </w:r>
      <w:r w:rsidRPr="0008031D">
        <w:rPr>
          <w:rFonts w:ascii="Times New Roman" w:hAnsi="Times New Roman" w:cs="Times New Roman"/>
          <w:sz w:val="24"/>
          <w:szCs w:val="24"/>
          <w:highlight w:val="yellow"/>
        </w:rPr>
        <w:t>лицевой счет 1</w:t>
      </w:r>
      <w:r w:rsidRPr="00614D61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614D61" w:rsidRPr="00614D61">
        <w:rPr>
          <w:rFonts w:ascii="Times New Roman" w:hAnsi="Times New Roman" w:cs="Times New Roman"/>
          <w:sz w:val="24"/>
          <w:szCs w:val="24"/>
          <w:highlight w:val="yellow"/>
        </w:rPr>
        <w:t>00</w:t>
      </w:r>
    </w:p>
    <w:tbl>
      <w:tblPr>
        <w:tblStyle w:val="12"/>
        <w:tblW w:w="0" w:type="auto"/>
        <w:tblInd w:w="-34" w:type="dxa"/>
        <w:tblLook w:val="04A0" w:firstRow="1" w:lastRow="0" w:firstColumn="1" w:lastColumn="0" w:noHBand="0" w:noVBand="1"/>
      </w:tblPr>
      <w:tblGrid>
        <w:gridCol w:w="2371"/>
        <w:gridCol w:w="7912"/>
      </w:tblGrid>
      <w:tr w:rsidR="0008031D" w:rsidRPr="00897093" w:rsidTr="00C605AE">
        <w:tc>
          <w:tcPr>
            <w:tcW w:w="2371" w:type="dxa"/>
          </w:tcPr>
          <w:p w:rsidR="0008031D" w:rsidRPr="00897093" w:rsidRDefault="0008031D" w:rsidP="00C605AE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08031D" w:rsidRPr="00897093" w:rsidRDefault="0008031D" w:rsidP="00C605AE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Извещение </w:t>
            </w:r>
          </w:p>
        </w:tc>
        <w:tc>
          <w:tcPr>
            <w:tcW w:w="7912" w:type="dxa"/>
          </w:tcPr>
          <w:p w:rsidR="0008031D" w:rsidRPr="00897093" w:rsidRDefault="0008031D" w:rsidP="00C605AE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Суммы, в </w:t>
            </w:r>
            <w:proofErr w:type="spellStart"/>
            <w:r w:rsidRPr="00897093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897093">
              <w:rPr>
                <w:rFonts w:ascii="Times New Roman" w:hAnsi="Times New Roman"/>
                <w:sz w:val="18"/>
                <w:szCs w:val="18"/>
              </w:rPr>
              <w:t>. с суммой взымаемой платы за услуги Банка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</w:t>
            </w:r>
            <w:proofErr w:type="gramStart"/>
            <w:r w:rsidRPr="00897093">
              <w:rPr>
                <w:rFonts w:ascii="Times New Roman" w:hAnsi="Times New Roman"/>
                <w:sz w:val="18"/>
                <w:szCs w:val="18"/>
              </w:rPr>
              <w:t>_ »</w:t>
            </w:r>
            <w:proofErr w:type="gramEnd"/>
            <w:r w:rsidRPr="00897093">
              <w:rPr>
                <w:rFonts w:ascii="Times New Roman" w:hAnsi="Times New Roman"/>
                <w:sz w:val="18"/>
                <w:szCs w:val="18"/>
              </w:rPr>
              <w:t>__________________202</w:t>
            </w:r>
            <w:r w:rsidR="00614D61">
              <w:rPr>
                <w:rFonts w:ascii="Times New Roman" w:hAnsi="Times New Roman"/>
                <w:sz w:val="18"/>
                <w:szCs w:val="18"/>
              </w:rPr>
              <w:t>3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>г.___________________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 Л/с 32906170280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16</w:t>
            </w:r>
            <w:r w:rsidR="00614D61" w:rsidRPr="00614D61">
              <w:rPr>
                <w:rFonts w:ascii="Times New Roman" w:hAnsi="Times New Roman"/>
                <w:sz w:val="18"/>
                <w:szCs w:val="18"/>
                <w:highlight w:val="yellow"/>
              </w:rPr>
              <w:t>00</w:t>
            </w:r>
          </w:p>
          <w:tbl>
            <w:tblPr>
              <w:tblStyle w:val="12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276"/>
              <w:gridCol w:w="1418"/>
              <w:gridCol w:w="992"/>
              <w:gridCol w:w="1276"/>
            </w:tblGrid>
            <w:tr w:rsidR="0008031D" w:rsidRPr="00897093" w:rsidTr="00C605AE">
              <w:trPr>
                <w:trHeight w:val="330"/>
              </w:trPr>
              <w:tc>
                <w:tcPr>
                  <w:tcW w:w="1446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08031D" w:rsidRPr="00897093" w:rsidTr="00C605AE">
              <w:trPr>
                <w:trHeight w:val="291"/>
              </w:trPr>
              <w:tc>
                <w:tcPr>
                  <w:tcW w:w="1446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08031D" w:rsidRPr="00897093" w:rsidRDefault="0008031D" w:rsidP="00C605AE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08031D" w:rsidRPr="00897093" w:rsidRDefault="0008031D" w:rsidP="00C605AE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08031D" w:rsidRPr="00897093" w:rsidRDefault="0008031D" w:rsidP="00C605AE">
            <w:pPr>
              <w:tabs>
                <w:tab w:val="left" w:pos="945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08031D" w:rsidRPr="00897093" w:rsidTr="00C605AE">
        <w:trPr>
          <w:trHeight w:val="70"/>
        </w:trPr>
        <w:tc>
          <w:tcPr>
            <w:tcW w:w="2371" w:type="dxa"/>
          </w:tcPr>
          <w:p w:rsidR="0008031D" w:rsidRPr="00897093" w:rsidRDefault="0008031D" w:rsidP="00C605AE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08031D" w:rsidRPr="00897093" w:rsidRDefault="0008031D" w:rsidP="00C605AE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Квитанция </w:t>
            </w:r>
          </w:p>
        </w:tc>
        <w:tc>
          <w:tcPr>
            <w:tcW w:w="7912" w:type="dxa"/>
          </w:tcPr>
          <w:p w:rsidR="0008031D" w:rsidRPr="00897093" w:rsidRDefault="0008031D" w:rsidP="00C605AE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Суммы, в </w:t>
            </w:r>
            <w:proofErr w:type="spellStart"/>
            <w:r w:rsidRPr="00897093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897093">
              <w:rPr>
                <w:rFonts w:ascii="Times New Roman" w:hAnsi="Times New Roman"/>
                <w:sz w:val="18"/>
                <w:szCs w:val="18"/>
              </w:rPr>
              <w:t>. с суммой взымаемой платы за услуги Банка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</w:t>
            </w:r>
            <w:proofErr w:type="gramStart"/>
            <w:r w:rsidRPr="00897093">
              <w:rPr>
                <w:rFonts w:ascii="Times New Roman" w:hAnsi="Times New Roman"/>
                <w:sz w:val="18"/>
                <w:szCs w:val="18"/>
              </w:rPr>
              <w:t>_»_</w:t>
            </w:r>
            <w:proofErr w:type="gramEnd"/>
            <w:r w:rsidRPr="00897093">
              <w:rPr>
                <w:rFonts w:ascii="Times New Roman" w:hAnsi="Times New Roman"/>
                <w:sz w:val="18"/>
                <w:szCs w:val="18"/>
              </w:rPr>
              <w:t>_________________202</w:t>
            </w:r>
            <w:r w:rsidR="00614D61">
              <w:rPr>
                <w:rFonts w:ascii="Times New Roman" w:hAnsi="Times New Roman"/>
                <w:sz w:val="18"/>
                <w:szCs w:val="18"/>
              </w:rPr>
              <w:t>3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Л/с 32906170280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ab/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</w:t>
            </w:r>
            <w:r w:rsidRPr="00614D61">
              <w:rPr>
                <w:rFonts w:ascii="Times New Roman" w:hAnsi="Times New Roman"/>
                <w:sz w:val="18"/>
                <w:szCs w:val="18"/>
                <w:highlight w:val="yellow"/>
              </w:rPr>
              <w:t>6</w:t>
            </w:r>
            <w:r w:rsidR="00614D61" w:rsidRPr="00614D61">
              <w:rPr>
                <w:rFonts w:ascii="Times New Roman" w:hAnsi="Times New Roman"/>
                <w:sz w:val="18"/>
                <w:szCs w:val="18"/>
                <w:highlight w:val="yellow"/>
              </w:rPr>
              <w:t>00</w:t>
            </w:r>
          </w:p>
          <w:tbl>
            <w:tblPr>
              <w:tblStyle w:val="12"/>
              <w:tblW w:w="0" w:type="auto"/>
              <w:tblLook w:val="04A0" w:firstRow="1" w:lastRow="0" w:firstColumn="1" w:lastColumn="0" w:noHBand="0" w:noVBand="1"/>
            </w:tblPr>
            <w:tblGrid>
              <w:gridCol w:w="1521"/>
              <w:gridCol w:w="1276"/>
              <w:gridCol w:w="1418"/>
              <w:gridCol w:w="992"/>
              <w:gridCol w:w="1276"/>
            </w:tblGrid>
            <w:tr w:rsidR="0008031D" w:rsidRPr="00897093" w:rsidTr="00C605AE">
              <w:trPr>
                <w:trHeight w:val="330"/>
              </w:trPr>
              <w:tc>
                <w:tcPr>
                  <w:tcW w:w="1521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08031D" w:rsidRPr="00897093" w:rsidTr="00C605AE">
              <w:trPr>
                <w:trHeight w:val="291"/>
              </w:trPr>
              <w:tc>
                <w:tcPr>
                  <w:tcW w:w="1521" w:type="dxa"/>
                </w:tcPr>
                <w:p w:rsidR="0008031D" w:rsidRPr="00897093" w:rsidRDefault="0008031D" w:rsidP="00C605AE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08031D" w:rsidRPr="00897093" w:rsidRDefault="0008031D" w:rsidP="00C605AE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08031D" w:rsidRPr="00897093" w:rsidRDefault="0008031D" w:rsidP="00C605AE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08031D" w:rsidRPr="00897093" w:rsidRDefault="0008031D" w:rsidP="00C605AE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08031D" w:rsidRPr="00897093" w:rsidRDefault="0008031D" w:rsidP="00C605A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08031D" w:rsidRPr="00897093" w:rsidRDefault="0008031D" w:rsidP="00C605AE">
            <w:pPr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08031D" w:rsidRPr="00897093" w:rsidRDefault="0008031D" w:rsidP="0008031D">
      <w:pPr>
        <w:ind w:firstLine="567"/>
        <w:jc w:val="center"/>
        <w:rPr>
          <w:b/>
          <w:color w:val="000000"/>
          <w:sz w:val="28"/>
          <w:szCs w:val="28"/>
        </w:rPr>
      </w:pPr>
    </w:p>
    <w:p w:rsidR="0008031D" w:rsidRPr="00897093" w:rsidRDefault="0008031D" w:rsidP="0008031D">
      <w:pPr>
        <w:rPr>
          <w:rFonts w:ascii="Calibri" w:eastAsia="Calibri" w:hAnsi="Calibri"/>
        </w:rPr>
      </w:pPr>
    </w:p>
    <w:p w:rsidR="0008031D" w:rsidRPr="0008031D" w:rsidRDefault="0008031D" w:rsidP="0008031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sectPr w:rsidR="0008031D" w:rsidRPr="0008031D" w:rsidSect="0008031D">
      <w:pgSz w:w="11906" w:h="17338"/>
      <w:pgMar w:top="851" w:right="566" w:bottom="1121" w:left="90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05208"/>
    <w:multiLevelType w:val="hybridMultilevel"/>
    <w:tmpl w:val="98628A68"/>
    <w:lvl w:ilvl="0" w:tplc="A6B05B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93"/>
    <w:rsid w:val="0008031D"/>
    <w:rsid w:val="001E3D23"/>
    <w:rsid w:val="00210A15"/>
    <w:rsid w:val="00614D61"/>
    <w:rsid w:val="008D5E3E"/>
    <w:rsid w:val="00EB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3DCA9"/>
  <w15:chartTrackingRefBased/>
  <w15:docId w15:val="{03F413C5-EB68-4C53-96B9-92F06BED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3D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8031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8031D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080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5"/>
    <w:uiPriority w:val="59"/>
    <w:rsid w:val="0008031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08031D"/>
    <w:pPr>
      <w:spacing w:after="0" w:line="240" w:lineRule="auto"/>
      <w:ind w:left="142"/>
      <w:jc w:val="center"/>
    </w:pPr>
    <w:rPr>
      <w:rFonts w:ascii="Arial" w:eastAsia="Times New Roman" w:hAnsi="Arial" w:cs="Times New Roman"/>
      <w:b/>
      <w:sz w:val="36"/>
      <w:szCs w:val="20"/>
      <w:lang w:val="x-none" w:eastAsia="x-none"/>
    </w:rPr>
  </w:style>
  <w:style w:type="character" w:customStyle="1" w:styleId="a7">
    <w:name w:val="Заголовок Знак"/>
    <w:basedOn w:val="a0"/>
    <w:link w:val="a6"/>
    <w:rsid w:val="0008031D"/>
    <w:rPr>
      <w:rFonts w:ascii="Arial" w:eastAsia="Times New Roman" w:hAnsi="Arial" w:cs="Times New Roman"/>
      <w:b/>
      <w:sz w:val="3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6kruf.tvoysadik.ru/?section_id=193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7E76B-ED61-44BB-A5BB-6FDBB472B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2023-08-21T12:08:00Z</dcterms:created>
  <dcterms:modified xsi:type="dcterms:W3CDTF">2023-10-09T12:29:00Z</dcterms:modified>
</cp:coreProperties>
</file>